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DF" w:rsidRDefault="009823DF" w:rsidP="009823DF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советов, как поддержать ребёнка в преддверии ЕГЭ</w:t>
      </w:r>
    </w:p>
    <w:p w:rsidR="009823DF" w:rsidRPr="009823DF" w:rsidRDefault="009823DF" w:rsidP="009823DF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23DF" w:rsidRPr="009823DF" w:rsidRDefault="009823DF" w:rsidP="009823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Единый государственный экзамен — серьёзное испытание в жизни подростка. Большинство </w:t>
      </w:r>
      <w:proofErr w:type="spellStart"/>
      <w:r w:rsidRPr="00982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одиннадцатиклассников</w:t>
      </w:r>
      <w:proofErr w:type="spellEnd"/>
      <w:r w:rsidRPr="00982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сильно переживают, а родители не знают, как помочь. Рассказываем, как поддержать ребёнка перед ЕГЭ и что вы можете сделать, чтобы сын или дочь прошли сложный период с минимальным стрессом.</w:t>
      </w:r>
    </w:p>
    <w:p w:rsidR="009823DF" w:rsidRDefault="009823DF" w:rsidP="009823DF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23DF" w:rsidRPr="009823DF" w:rsidRDefault="009823DF" w:rsidP="009823DF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родителям: что такое ЕГЭ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ЕГЭ расшифровывается как единый государственный экзамен. В России это итоговый экзамен за курс среднего общего образования. С 2009 года ЕГЭ является единственной формой </w:t>
      </w:r>
      <w:hyperlink r:id="rId5" w:anchor="2" w:history="1">
        <w:r w:rsidRPr="009823DF">
          <w:rPr>
            <w:rFonts w:ascii="Times New Roman" w:eastAsia="Times New Roman" w:hAnsi="Times New Roman" w:cs="Times New Roman"/>
            <w:sz w:val="28"/>
            <w:szCs w:val="28"/>
          </w:rPr>
          <w:t>государственной итоговой аттестации</w:t>
        </w:r>
      </w:hyperlink>
      <w:r w:rsidRPr="009823DF">
        <w:rPr>
          <w:rFonts w:ascii="Times New Roman" w:eastAsia="Times New Roman" w:hAnsi="Times New Roman" w:cs="Times New Roman"/>
          <w:sz w:val="28"/>
          <w:szCs w:val="28"/>
        </w:rPr>
        <w:t> 11 классов. 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 xml:space="preserve">Как и ОГЭ в 9 классе, ученики сдают ЕГЭ по двум обязательным предметам: русскому языку и математике. Но математика при этом имеет два уровня — </w:t>
      </w:r>
      <w:proofErr w:type="gramStart"/>
      <w:r w:rsidRPr="009823DF">
        <w:rPr>
          <w:rFonts w:ascii="Times New Roman" w:eastAsia="Times New Roman" w:hAnsi="Times New Roman" w:cs="Times New Roman"/>
          <w:sz w:val="28"/>
          <w:szCs w:val="28"/>
        </w:rPr>
        <w:t>базовы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 w:rsidRPr="009823DF">
        <w:rPr>
          <w:rFonts w:ascii="Times New Roman" w:eastAsia="Times New Roman" w:hAnsi="Times New Roman" w:cs="Times New Roman"/>
          <w:sz w:val="28"/>
          <w:szCs w:val="28"/>
        </w:rPr>
        <w:t xml:space="preserve"> и профильной. Остальные дисциплины выбирают самостоятельно из утверждённого списка. 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Сертификат ЕГЭ действителен в течение четырёх лет, следующих за годом сдачи экзамена. По результатам ЕГЭ можно поступить в учреждения высшего образования. 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DF" w:rsidRPr="009823DF" w:rsidRDefault="009823DF" w:rsidP="009823DF">
      <w:pPr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помочь ребёнку пережить ЕГЭ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Вот несколько советов родителям выпускников перед ЕГЭ. </w:t>
      </w:r>
    </w:p>
    <w:p w:rsidR="009823DF" w:rsidRPr="009823DF" w:rsidRDefault="009823DF" w:rsidP="009823DF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1. Помогите с подготовкой к ЕГЭ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Залог успешной сдачи экзамена — качественные знания. Не в ваших силах вложить их в голову сыну или дочери, но вы можете помочь найти репетиторов, купить необходимые пособия или курсы, предложить участие по мере необходимости. Родители могут проявить участие словами:</w:t>
      </w:r>
    </w:p>
    <w:p w:rsidR="009823DF" w:rsidRPr="009823DF" w:rsidRDefault="009823DF" w:rsidP="009823DF">
      <w:pPr>
        <w:numPr>
          <w:ilvl w:val="0"/>
          <w:numId w:val="3"/>
        </w:numPr>
        <w:spacing w:after="0" w:line="35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«Хочешь, давай повторим такую-то тему? Я могу тебя поспрашивать, если что, обращайся». </w:t>
      </w:r>
    </w:p>
    <w:p w:rsidR="009823DF" w:rsidRPr="009823DF" w:rsidRDefault="009823DF" w:rsidP="009823DF">
      <w:pPr>
        <w:numPr>
          <w:ilvl w:val="0"/>
          <w:numId w:val="3"/>
        </w:numPr>
        <w:spacing w:after="0" w:line="35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«Тебя устраивает курс подготовки? Чувствуешь, что занятия приносят пользу?» </w:t>
      </w:r>
    </w:p>
    <w:p w:rsidR="009823DF" w:rsidRPr="009823DF" w:rsidRDefault="009823DF" w:rsidP="009823DF">
      <w:pPr>
        <w:numPr>
          <w:ilvl w:val="0"/>
          <w:numId w:val="3"/>
        </w:numPr>
        <w:spacing w:after="0" w:line="35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«Ты уверен, что правильно организовываешь своё время? Давай вместе подумаем, как оптимизировать график подготовки?» 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Многие выпускники, сдающие ЕГЭ, </w:t>
      </w:r>
      <w:hyperlink r:id="rId6" w:history="1">
        <w:r w:rsidRPr="009823DF">
          <w:rPr>
            <w:rFonts w:ascii="Times New Roman" w:eastAsia="Times New Roman" w:hAnsi="Times New Roman" w:cs="Times New Roman"/>
            <w:sz w:val="28"/>
            <w:szCs w:val="28"/>
          </w:rPr>
          <w:t>выбирают</w:t>
        </w:r>
      </w:hyperlink>
      <w:r w:rsidRPr="009823D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823DF">
        <w:rPr>
          <w:rFonts w:ascii="Times New Roman" w:eastAsia="Times New Roman" w:hAnsi="Times New Roman" w:cs="Times New Roman"/>
          <w:sz w:val="28"/>
          <w:szCs w:val="28"/>
        </w:rPr>
        <w:t>онлайн-подготовку</w:t>
      </w:r>
      <w:proofErr w:type="spellEnd"/>
      <w:r w:rsidRPr="009823DF">
        <w:rPr>
          <w:rFonts w:ascii="Times New Roman" w:eastAsia="Times New Roman" w:hAnsi="Times New Roman" w:cs="Times New Roman"/>
          <w:sz w:val="28"/>
          <w:szCs w:val="28"/>
        </w:rPr>
        <w:t xml:space="preserve">. Это помогает экономить время и силы. Предложите ребёнку рассмотреть такой вариант. Например, в домашней </w:t>
      </w:r>
      <w:proofErr w:type="spellStart"/>
      <w:r w:rsidRPr="009823DF">
        <w:rPr>
          <w:rFonts w:ascii="Times New Roman" w:eastAsia="Times New Roman" w:hAnsi="Times New Roman" w:cs="Times New Roman"/>
          <w:sz w:val="28"/>
          <w:szCs w:val="28"/>
        </w:rPr>
        <w:t>онлайн-школе</w:t>
      </w:r>
      <w:proofErr w:type="spellEnd"/>
      <w:r w:rsidRPr="009823D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823DF">
        <w:rPr>
          <w:rFonts w:ascii="Times New Roman" w:eastAsia="Times New Roman" w:hAnsi="Times New Roman" w:cs="Times New Roman"/>
          <w:sz w:val="28"/>
          <w:szCs w:val="28"/>
        </w:rPr>
        <w:t>Фоксфорда</w:t>
      </w:r>
      <w:proofErr w:type="spellEnd"/>
      <w:r w:rsidRPr="009823DF">
        <w:rPr>
          <w:rFonts w:ascii="Times New Roman" w:eastAsia="Times New Roman" w:hAnsi="Times New Roman" w:cs="Times New Roman"/>
          <w:sz w:val="28"/>
          <w:szCs w:val="28"/>
        </w:rPr>
        <w:t>» готовиться к экзаменам можно с преподавателями из лучших вузов России, экспертами ОГЭ и ЕГЭ. Курсы подготовки по математике и по русскому языку входят уже в базовую программу. В рамках индивидуального маршрута обучения можно взять также курсы подготовки к декабрьскому сочинению и курсы по профильным предметам.</w:t>
      </w:r>
    </w:p>
    <w:p w:rsidR="009823DF" w:rsidRDefault="009823DF" w:rsidP="009823DF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23DF" w:rsidRDefault="009823DF" w:rsidP="009823DF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23DF" w:rsidRPr="009823DF" w:rsidRDefault="009823DF" w:rsidP="009823DF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Совет 2. Не давите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Давление окружающих — один из самых стрессовых факторов, сопутствующих ЕГЭ. Педагоги в школе подают экзамен так, будто это единственная цель в жизни каждого школьника. Потенциальными баллами за ЕГЭ измеряют все шансы на успех в будущем. Выпускник чувствует себя так, будто у него нет права расслабиться. Если родители присоединяются к хору учителей и вторят: «Если не сдашь, будешь работать дворником! Не опозорь нас там!», то последствия могут быть печальные. 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Чтобы поддержать ребёнка перед ЕГЭ, важно научить сына или дочь не бояться провала. Жизнь не кончается на экзамене и не определяется его баллами. В крайнем случае, ЕГЭ можно пересдать, а вот здоровье и потраченные нервы уже не вернуть. </w:t>
      </w:r>
    </w:p>
    <w:p w:rsidR="009823DF" w:rsidRPr="009823DF" w:rsidRDefault="009823DF" w:rsidP="009823DF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3. Поработайте с собственными эмоциями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Если вы беспрерывно нервничаете по поводу ЕГЭ и того, как сын или дочь себя проявят, тревога неизбежно передастся и ребёнку. Это понизит его адаптивные возможности и сопротивляемость экзаменационному стрессу.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Чтобы помочь ребёнку сдать ЕГЭ, выберите правильный стиль общения с подростком в период подготовки к экзаменам — оптимистический, задорный и с юмором. </w:t>
      </w:r>
    </w:p>
    <w:p w:rsidR="009823DF" w:rsidRPr="009823DF" w:rsidRDefault="009823DF" w:rsidP="009823DF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4. Создайте психологический комфорт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Вокруг ЕГЭ создаётся нервная атмосфера. Важно, чтобы дома царило максимальное спокойствие. Ребёнку нужна некая безопасная гавань, где можно отдохнуть и расслабиться, не думая о демоверсиях, бланках и типовых задачах. Постарайтесь предъявлять меньше требований в отношении бытовых дел — в период подготовки детей к ЕГЭ можно сделать скидку. </w:t>
      </w:r>
    </w:p>
    <w:p w:rsidR="009823DF" w:rsidRPr="009823DF" w:rsidRDefault="009823DF" w:rsidP="009823DF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5. Организуйте «пробный экзамен»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При подготовке к экзамену проработайте с ребёнком всю схему </w:t>
      </w:r>
      <w:hyperlink r:id="rId7" w:history="1">
        <w:r w:rsidRPr="009823DF">
          <w:rPr>
            <w:rFonts w:ascii="Times New Roman" w:eastAsia="Times New Roman" w:hAnsi="Times New Roman" w:cs="Times New Roman"/>
            <w:sz w:val="28"/>
            <w:szCs w:val="28"/>
          </w:rPr>
          <w:t>процедуры ЕГЭ</w:t>
        </w:r>
      </w:hyperlink>
      <w:r w:rsidRPr="009823DF">
        <w:rPr>
          <w:rFonts w:ascii="Times New Roman" w:eastAsia="Times New Roman" w:hAnsi="Times New Roman" w:cs="Times New Roman"/>
          <w:sz w:val="28"/>
          <w:szCs w:val="28"/>
        </w:rPr>
        <w:t xml:space="preserve"> от и до. Он должен знать, что можно брать с собой (шоколадку, паспорт, чёрные </w:t>
      </w:r>
      <w:proofErr w:type="spellStart"/>
      <w:r w:rsidRPr="009823DF">
        <w:rPr>
          <w:rFonts w:ascii="Times New Roman" w:eastAsia="Times New Roman" w:hAnsi="Times New Roman" w:cs="Times New Roman"/>
          <w:sz w:val="28"/>
          <w:szCs w:val="28"/>
        </w:rPr>
        <w:t>гелевые</w:t>
      </w:r>
      <w:proofErr w:type="spellEnd"/>
      <w:r w:rsidRPr="009823DF">
        <w:rPr>
          <w:rFonts w:ascii="Times New Roman" w:eastAsia="Times New Roman" w:hAnsi="Times New Roman" w:cs="Times New Roman"/>
          <w:sz w:val="28"/>
          <w:szCs w:val="28"/>
        </w:rPr>
        <w:t xml:space="preserve"> ручки) и что нельзя (телефон, шпаргалки). Выпускник должен уметь правильно заполнять экзаменационный бланк и рассчитывать время на экзамене, чтобы успеть справиться со всеми заданиями.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 xml:space="preserve">Чтобы привыкнуть к формату экзамена и заодно прокачать свои знания, предложите ребёнку сходить на пробные ЕГЭ в школе или специальных центрах. </w:t>
      </w:r>
      <w:proofErr w:type="gramStart"/>
      <w:r w:rsidRPr="009823DF">
        <w:rPr>
          <w:rFonts w:ascii="Times New Roman" w:eastAsia="Times New Roman" w:hAnsi="Times New Roman" w:cs="Times New Roman"/>
          <w:sz w:val="28"/>
          <w:szCs w:val="28"/>
        </w:rPr>
        <w:t xml:space="preserve">На пробных ЕГЭ всё как на настоящих — на входе стоит охранник с </w:t>
      </w:r>
      <w:proofErr w:type="spellStart"/>
      <w:r w:rsidRPr="009823DF">
        <w:rPr>
          <w:rFonts w:ascii="Times New Roman" w:eastAsia="Times New Roman" w:hAnsi="Times New Roman" w:cs="Times New Roman"/>
          <w:sz w:val="28"/>
          <w:szCs w:val="28"/>
        </w:rPr>
        <w:t>металлодетектором</w:t>
      </w:r>
      <w:proofErr w:type="spellEnd"/>
      <w:r w:rsidRPr="009823DF">
        <w:rPr>
          <w:rFonts w:ascii="Times New Roman" w:eastAsia="Times New Roman" w:hAnsi="Times New Roman" w:cs="Times New Roman"/>
          <w:sz w:val="28"/>
          <w:szCs w:val="28"/>
        </w:rPr>
        <w:t>, подростка сажают в аудиторию с чужими людьми, читают инструкцию, и он пишет экзамен.</w:t>
      </w:r>
      <w:proofErr w:type="gramEnd"/>
      <w:r w:rsidRPr="009823DF">
        <w:rPr>
          <w:rFonts w:ascii="Times New Roman" w:eastAsia="Times New Roman" w:hAnsi="Times New Roman" w:cs="Times New Roman"/>
          <w:sz w:val="28"/>
          <w:szCs w:val="28"/>
        </w:rPr>
        <w:t xml:space="preserve"> А через какое-то время присылают результаты.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Если нет возможности пройти такую подготовку в ЕГЭ, проведите пробник самостоятельно. Распечатайте школьнику демоверсию из интернета, бланк, выделите время в свой выходной, уберите все отвлекающие предметы (в том числе телефон) и засеките время. Выступите в роли наблюдателя — ребёнок не должен никуда подсматривать. Это поможет трезво оценить, насколько он готов и какие пробелы нужно подтянуть. </w:t>
      </w:r>
    </w:p>
    <w:p w:rsidR="009823DF" w:rsidRPr="009823DF" w:rsidRDefault="009823DF" w:rsidP="009823D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3DF" w:rsidRPr="009823DF" w:rsidRDefault="009823DF" w:rsidP="009823DF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vanish/>
          <w:sz w:val="28"/>
          <w:szCs w:val="28"/>
        </w:rPr>
        <w:lastRenderedPageBreak/>
        <w:t>Конец формы</w:t>
      </w:r>
    </w:p>
    <w:p w:rsidR="009823DF" w:rsidRPr="009823DF" w:rsidRDefault="009823DF" w:rsidP="009823DF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b/>
          <w:bCs/>
          <w:sz w:val="28"/>
          <w:szCs w:val="28"/>
        </w:rPr>
        <w:t>Резюме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Советы родителям при подготовке к ЕГЭ включают в себя помощь ребёнку, отсутствие давления, проработку собственной тревожности, создание психологического комфорта в семье и организацию пробного экзамена. </w:t>
      </w:r>
    </w:p>
    <w:p w:rsidR="009823DF" w:rsidRPr="009823DF" w:rsidRDefault="009823DF" w:rsidP="009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DF">
        <w:rPr>
          <w:rFonts w:ascii="Times New Roman" w:eastAsia="Times New Roman" w:hAnsi="Times New Roman" w:cs="Times New Roman"/>
          <w:sz w:val="28"/>
          <w:szCs w:val="28"/>
        </w:rPr>
        <w:t>ЕГЭ — важная ступень в образовании, но недостаточные баллы не поставят крест на дальнейшей карьере. Основная рекомендация родителям - призывайте ребёнка делать всё возможное и не тревожьтесь попусту.</w:t>
      </w:r>
    </w:p>
    <w:p w:rsidR="00000000" w:rsidRPr="009823DF" w:rsidRDefault="009823DF" w:rsidP="00982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98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114E"/>
    <w:multiLevelType w:val="multilevel"/>
    <w:tmpl w:val="FFC4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549E1"/>
    <w:multiLevelType w:val="multilevel"/>
    <w:tmpl w:val="1A1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D646F"/>
    <w:multiLevelType w:val="multilevel"/>
    <w:tmpl w:val="6DCC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9823DF"/>
    <w:rsid w:val="0098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2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3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8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823DF"/>
    <w:rPr>
      <w:i/>
      <w:iCs/>
    </w:rPr>
  </w:style>
  <w:style w:type="character" w:styleId="a5">
    <w:name w:val="Hyperlink"/>
    <w:basedOn w:val="a0"/>
    <w:uiPriority w:val="99"/>
    <w:semiHidden/>
    <w:unhideWhenUsed/>
    <w:rsid w:val="009823DF"/>
    <w:rPr>
      <w:color w:val="0000FF"/>
      <w:u w:val="single"/>
    </w:rPr>
  </w:style>
  <w:style w:type="paragraph" w:customStyle="1" w:styleId="demo-blockp">
    <w:name w:val="demo-block__p"/>
    <w:basedOn w:val="a"/>
    <w:rsid w:val="0098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823D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23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823DF"/>
    <w:rPr>
      <w:rFonts w:ascii="Arial" w:eastAsia="Times New Roman" w:hAnsi="Arial" w:cs="Arial"/>
      <w:vanish/>
      <w:sz w:val="16"/>
      <w:szCs w:val="16"/>
    </w:rPr>
  </w:style>
  <w:style w:type="character" w:customStyle="1" w:styleId="checkbox-label-4">
    <w:name w:val="checkbox-label-4"/>
    <w:basedOn w:val="a0"/>
    <w:rsid w:val="009823D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23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823DF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8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235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934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4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64715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072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381160">
                              <w:marLeft w:val="0"/>
                              <w:marRight w:val="0"/>
                              <w:marTop w:val="0"/>
                              <w:marBottom w:val="5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ternat.foxford.ru/polezno-znat/kak-provodyats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shkola" TargetMode="External"/><Relationship Id="rId5" Type="http://schemas.openxmlformats.org/officeDocument/2006/relationships/hyperlink" Target="https://externat.foxford.ru/polezno-znat/g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2023-04-17T09:06:00Z</dcterms:created>
  <dcterms:modified xsi:type="dcterms:W3CDTF">2023-04-17T09:09:00Z</dcterms:modified>
</cp:coreProperties>
</file>