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B7" w:rsidRDefault="00121444">
      <w:pPr>
        <w:pStyle w:val="11"/>
        <w:contextualSpacing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МАОУ «ОК « Лицей №3» имени С.П. Угаровой» </w:t>
      </w:r>
    </w:p>
    <w:p w:rsidR="00A253B7" w:rsidRDefault="00A253B7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</w:rPr>
      </w:pPr>
    </w:p>
    <w:p w:rsidR="00A253B7" w:rsidRDefault="00121444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Детский лагерь с дневным пребыванием детей </w:t>
      </w:r>
    </w:p>
    <w:p w:rsidR="00A253B7" w:rsidRDefault="00121444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«НАНОГРАД»</w:t>
      </w:r>
    </w:p>
    <w:p w:rsidR="00A253B7" w:rsidRDefault="00A253B7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</w:rPr>
      </w:pPr>
    </w:p>
    <w:tbl>
      <w:tblPr>
        <w:tblW w:w="0" w:type="auto"/>
        <w:tblLayout w:type="fixed"/>
        <w:tblLook w:val="04A0"/>
      </w:tblPr>
      <w:tblGrid>
        <w:gridCol w:w="4917"/>
        <w:gridCol w:w="4938"/>
      </w:tblGrid>
      <w:tr w:rsidR="00A253B7">
        <w:tc>
          <w:tcPr>
            <w:tcW w:w="4917" w:type="dxa"/>
          </w:tcPr>
          <w:p w:rsidR="00A253B7" w:rsidRDefault="00A253B7">
            <w:pPr>
              <w:spacing w:after="0"/>
              <w:rPr>
                <w:sz w:val="24"/>
              </w:rPr>
            </w:pPr>
          </w:p>
          <w:p w:rsidR="00A253B7" w:rsidRDefault="00121444">
            <w:pPr>
              <w:tabs>
                <w:tab w:val="left" w:pos="1125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4938" w:type="dxa"/>
          </w:tcPr>
          <w:p w:rsidR="00A253B7" w:rsidRDefault="00A253B7">
            <w:pPr>
              <w:spacing w:after="0"/>
              <w:ind w:left="1027"/>
              <w:rPr>
                <w:sz w:val="24"/>
              </w:rPr>
            </w:pPr>
          </w:p>
          <w:p w:rsidR="00A253B7" w:rsidRDefault="00121444">
            <w:pPr>
              <w:spacing w:after="0"/>
              <w:ind w:left="1027"/>
              <w:jc w:val="right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A253B7" w:rsidRDefault="00121444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Директор МАОУ «ОК «Лицей №3»                        имени С.П. Угаровой»</w:t>
            </w:r>
          </w:p>
          <w:p w:rsidR="00A253B7" w:rsidRDefault="00121444">
            <w:pPr>
              <w:spacing w:after="0"/>
              <w:ind w:left="1027"/>
              <w:jc w:val="right"/>
              <w:rPr>
                <w:sz w:val="24"/>
              </w:rPr>
            </w:pPr>
            <w:r>
              <w:rPr>
                <w:sz w:val="24"/>
              </w:rPr>
              <w:t>_____________ В.И.  Котарева</w:t>
            </w:r>
          </w:p>
          <w:p w:rsidR="00A253B7" w:rsidRPr="007A4968" w:rsidRDefault="007A4968">
            <w:pPr>
              <w:spacing w:after="0"/>
              <w:ind w:left="1027"/>
              <w:jc w:val="right"/>
              <w:rPr>
                <w:color w:val="auto"/>
                <w:sz w:val="22"/>
              </w:rPr>
            </w:pPr>
            <w:r w:rsidRPr="007A4968">
              <w:rPr>
                <w:color w:val="auto"/>
                <w:sz w:val="24"/>
              </w:rPr>
              <w:t>«11</w:t>
            </w:r>
            <w:r w:rsidR="00121444" w:rsidRPr="007A4968">
              <w:rPr>
                <w:color w:val="auto"/>
                <w:sz w:val="24"/>
              </w:rPr>
              <w:t>»</w:t>
            </w:r>
            <w:r w:rsidRPr="007A4968">
              <w:rPr>
                <w:color w:val="auto"/>
                <w:sz w:val="24"/>
              </w:rPr>
              <w:t xml:space="preserve">апреля </w:t>
            </w:r>
            <w:r w:rsidR="00121444" w:rsidRPr="007A4968">
              <w:rPr>
                <w:color w:val="auto"/>
                <w:sz w:val="24"/>
              </w:rPr>
              <w:t xml:space="preserve"> 202</w:t>
            </w:r>
            <w:r w:rsidR="00121444" w:rsidRPr="007A4968">
              <w:rPr>
                <w:color w:val="auto"/>
                <w:sz w:val="24"/>
              </w:rPr>
              <w:t>5</w:t>
            </w:r>
            <w:r w:rsidR="00121444" w:rsidRPr="007A4968">
              <w:rPr>
                <w:color w:val="auto"/>
                <w:sz w:val="24"/>
              </w:rPr>
              <w:t xml:space="preserve"> года</w:t>
            </w:r>
          </w:p>
          <w:p w:rsidR="00A253B7" w:rsidRDefault="00A253B7">
            <w:pPr>
              <w:spacing w:after="0"/>
              <w:rPr>
                <w:sz w:val="24"/>
              </w:rPr>
            </w:pPr>
          </w:p>
        </w:tc>
      </w:tr>
    </w:tbl>
    <w:p w:rsidR="00A253B7" w:rsidRDefault="00A2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/>
          <w:sz w:val="26"/>
        </w:rPr>
      </w:pPr>
    </w:p>
    <w:p w:rsidR="00A253B7" w:rsidRDefault="00A2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/>
          <w:sz w:val="26"/>
        </w:rPr>
      </w:pPr>
    </w:p>
    <w:p w:rsidR="00A253B7" w:rsidRDefault="00121444">
      <w:pPr>
        <w:spacing w:after="0"/>
        <w:jc w:val="center"/>
        <w:rPr>
          <w:b/>
          <w:sz w:val="52"/>
        </w:rPr>
      </w:pPr>
      <w:r>
        <w:rPr>
          <w:b/>
          <w:sz w:val="52"/>
        </w:rPr>
        <w:t xml:space="preserve">ПРОГРАММА </w:t>
      </w:r>
    </w:p>
    <w:p w:rsidR="00A253B7" w:rsidRDefault="00121444">
      <w:pPr>
        <w:spacing w:after="0"/>
        <w:jc w:val="center"/>
        <w:rPr>
          <w:b/>
          <w:spacing w:val="-18"/>
          <w:sz w:val="52"/>
        </w:rPr>
      </w:pPr>
      <w:r>
        <w:rPr>
          <w:b/>
          <w:spacing w:val="-18"/>
          <w:sz w:val="52"/>
        </w:rPr>
        <w:t>«Поколение первых»</w:t>
      </w:r>
    </w:p>
    <w:p w:rsidR="00A253B7" w:rsidRDefault="00121444">
      <w:pPr>
        <w:spacing w:after="0"/>
        <w:jc w:val="center"/>
        <w:rPr>
          <w:b/>
          <w:spacing w:val="-18"/>
          <w:sz w:val="52"/>
        </w:rPr>
      </w:pPr>
      <w:r>
        <w:rPr>
          <w:noProof/>
        </w:rPr>
        <w:drawing>
          <wp:inline distT="0" distB="0" distL="114300" distR="114300">
            <wp:extent cx="1851660" cy="18440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3B7" w:rsidRDefault="00A253B7">
      <w:pPr>
        <w:spacing w:after="0"/>
        <w:jc w:val="center"/>
        <w:rPr>
          <w:b/>
          <w:caps/>
          <w:sz w:val="52"/>
        </w:rPr>
      </w:pPr>
    </w:p>
    <w:p w:rsidR="00A253B7" w:rsidRDefault="00121444">
      <w:pPr>
        <w:spacing w:after="0"/>
        <w:jc w:val="center"/>
        <w:rPr>
          <w:b/>
          <w:sz w:val="40"/>
        </w:rPr>
      </w:pPr>
      <w:r>
        <w:rPr>
          <w:b/>
          <w:sz w:val="40"/>
        </w:rPr>
        <w:t>в детском лагере с дневным пребыванием детей</w:t>
      </w:r>
    </w:p>
    <w:p w:rsidR="00A253B7" w:rsidRDefault="00121444">
      <w:pPr>
        <w:spacing w:after="0"/>
        <w:jc w:val="center"/>
        <w:rPr>
          <w:b/>
          <w:sz w:val="40"/>
        </w:rPr>
      </w:pPr>
      <w:r>
        <w:rPr>
          <w:b/>
          <w:sz w:val="40"/>
        </w:rPr>
        <w:t>«НАНОГРАД»,</w:t>
      </w:r>
    </w:p>
    <w:p w:rsidR="00A253B7" w:rsidRDefault="00A253B7">
      <w:pPr>
        <w:spacing w:after="0"/>
        <w:rPr>
          <w:sz w:val="26"/>
        </w:rPr>
      </w:pPr>
    </w:p>
    <w:p w:rsidR="00A253B7" w:rsidRDefault="00A253B7">
      <w:pPr>
        <w:spacing w:after="0"/>
        <w:rPr>
          <w:sz w:val="26"/>
        </w:rPr>
      </w:pPr>
    </w:p>
    <w:p w:rsidR="007A4968" w:rsidRDefault="00121444" w:rsidP="007A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119"/>
        <w:contextualSpacing/>
        <w:rPr>
          <w:sz w:val="26"/>
          <w:szCs w:val="26"/>
        </w:rPr>
      </w:pPr>
      <w:r>
        <w:rPr>
          <w:sz w:val="26"/>
        </w:rPr>
        <w:t xml:space="preserve">          </w:t>
      </w:r>
      <w:r>
        <w:rPr>
          <w:b/>
          <w:sz w:val="26"/>
        </w:rPr>
        <w:t xml:space="preserve">Срок </w:t>
      </w:r>
      <w:r>
        <w:rPr>
          <w:b/>
          <w:sz w:val="26"/>
        </w:rPr>
        <w:t>реализации программы:</w:t>
      </w:r>
      <w:r>
        <w:rPr>
          <w:sz w:val="26"/>
        </w:rPr>
        <w:t xml:space="preserve"> </w:t>
      </w:r>
      <w:r w:rsidR="007A4968" w:rsidRPr="000B07C8">
        <w:rPr>
          <w:sz w:val="26"/>
          <w:szCs w:val="26"/>
        </w:rPr>
        <w:t xml:space="preserve">02 июня 2025 года – </w:t>
      </w:r>
    </w:p>
    <w:p w:rsidR="007A4968" w:rsidRDefault="007A4968" w:rsidP="007A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28"/>
        <w:contextualSpacing/>
        <w:rPr>
          <w:b/>
          <w:sz w:val="26"/>
        </w:rPr>
      </w:pPr>
      <w:r w:rsidRPr="000B07C8">
        <w:rPr>
          <w:sz w:val="26"/>
          <w:szCs w:val="26"/>
        </w:rPr>
        <w:t xml:space="preserve">11 </w:t>
      </w:r>
      <w:r>
        <w:rPr>
          <w:sz w:val="26"/>
          <w:szCs w:val="26"/>
        </w:rPr>
        <w:t xml:space="preserve"> </w:t>
      </w:r>
      <w:r w:rsidRPr="000B07C8">
        <w:rPr>
          <w:sz w:val="26"/>
          <w:szCs w:val="26"/>
        </w:rPr>
        <w:t>июня 2025 года</w:t>
      </w:r>
      <w:r>
        <w:rPr>
          <w:b/>
          <w:sz w:val="26"/>
        </w:rPr>
        <w:t xml:space="preserve"> </w:t>
      </w:r>
      <w:r w:rsidRPr="007A4968">
        <w:rPr>
          <w:sz w:val="26"/>
        </w:rPr>
        <w:t>(1 смена)</w:t>
      </w:r>
    </w:p>
    <w:p w:rsidR="00A253B7" w:rsidRDefault="00121444" w:rsidP="007A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28"/>
        <w:contextualSpacing/>
        <w:rPr>
          <w:sz w:val="26"/>
        </w:rPr>
      </w:pPr>
      <w:r>
        <w:rPr>
          <w:b/>
          <w:sz w:val="26"/>
        </w:rPr>
        <w:t>Возраст учащихся:</w:t>
      </w:r>
      <w:r>
        <w:rPr>
          <w:sz w:val="26"/>
        </w:rPr>
        <w:t xml:space="preserve"> </w:t>
      </w:r>
      <w:r>
        <w:rPr>
          <w:sz w:val="26"/>
        </w:rPr>
        <w:t>6,5</w:t>
      </w:r>
      <w:r>
        <w:rPr>
          <w:sz w:val="26"/>
        </w:rPr>
        <w:t xml:space="preserve"> – 17 лет</w:t>
      </w:r>
    </w:p>
    <w:p w:rsidR="00A253B7" w:rsidRDefault="00A253B7" w:rsidP="007A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28"/>
        <w:contextualSpacing/>
        <w:rPr>
          <w:b/>
          <w:i/>
          <w:sz w:val="26"/>
        </w:rPr>
      </w:pPr>
    </w:p>
    <w:p w:rsidR="00A253B7" w:rsidRDefault="0012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95" w:hanging="567"/>
        <w:contextualSpacing/>
        <w:rPr>
          <w:b/>
          <w:sz w:val="26"/>
        </w:rPr>
      </w:pPr>
      <w:r>
        <w:rPr>
          <w:b/>
          <w:sz w:val="26"/>
        </w:rPr>
        <w:t>Разработали:</w:t>
      </w:r>
    </w:p>
    <w:p w:rsidR="00A253B7" w:rsidRDefault="0012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27" w:hanging="567"/>
        <w:contextualSpacing/>
        <w:rPr>
          <w:sz w:val="26"/>
        </w:rPr>
      </w:pPr>
      <w:r>
        <w:rPr>
          <w:sz w:val="26"/>
        </w:rPr>
        <w:t xml:space="preserve">        Сотникова Наталия Владимировна, педагог дополнительного образования</w:t>
      </w:r>
    </w:p>
    <w:p w:rsidR="00A253B7" w:rsidRDefault="0012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95" w:hanging="567"/>
        <w:contextualSpacing/>
        <w:rPr>
          <w:sz w:val="26"/>
        </w:rPr>
      </w:pPr>
      <w:r>
        <w:rPr>
          <w:sz w:val="26"/>
        </w:rPr>
        <w:t>Резниченко</w:t>
      </w:r>
      <w:r>
        <w:rPr>
          <w:sz w:val="26"/>
        </w:rPr>
        <w:t xml:space="preserve"> Юлия Витальевна, заместитель директора </w:t>
      </w:r>
    </w:p>
    <w:p w:rsidR="00A253B7" w:rsidRDefault="00A2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</w:rPr>
      </w:pPr>
    </w:p>
    <w:p w:rsidR="00A253B7" w:rsidRDefault="00A2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</w:rPr>
      </w:pPr>
    </w:p>
    <w:p w:rsidR="00A253B7" w:rsidRDefault="00A2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</w:rPr>
      </w:pPr>
    </w:p>
    <w:p w:rsidR="00A253B7" w:rsidRDefault="00A2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</w:rPr>
      </w:pPr>
    </w:p>
    <w:p w:rsidR="00A253B7" w:rsidRDefault="00A25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</w:rPr>
      </w:pPr>
    </w:p>
    <w:p w:rsidR="00A253B7" w:rsidRDefault="0012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</w:rPr>
      </w:pPr>
      <w:r>
        <w:rPr>
          <w:sz w:val="26"/>
        </w:rPr>
        <w:t>Старый Оскол, 202</w:t>
      </w:r>
      <w:r>
        <w:rPr>
          <w:sz w:val="26"/>
        </w:rPr>
        <w:t>5</w:t>
      </w:r>
      <w:r>
        <w:rPr>
          <w:sz w:val="26"/>
        </w:rPr>
        <w:t xml:space="preserve"> г.</w:t>
      </w:r>
    </w:p>
    <w:p w:rsidR="00A253B7" w:rsidRDefault="00121444">
      <w:pPr>
        <w:spacing w:after="0"/>
        <w:jc w:val="center"/>
        <w:rPr>
          <w:sz w:val="26"/>
        </w:rPr>
      </w:pPr>
      <w:r>
        <w:rPr>
          <w:sz w:val="26"/>
        </w:rPr>
        <w:lastRenderedPageBreak/>
        <w:t xml:space="preserve">ПАСПОРТ ПРОГРАММЫ </w:t>
      </w:r>
    </w:p>
    <w:p w:rsidR="00A253B7" w:rsidRDefault="00121444">
      <w:pPr>
        <w:spacing w:after="0"/>
        <w:ind w:left="-284"/>
        <w:jc w:val="center"/>
        <w:rPr>
          <w:spacing w:val="-18"/>
          <w:sz w:val="26"/>
        </w:rPr>
      </w:pPr>
      <w:r>
        <w:rPr>
          <w:spacing w:val="-18"/>
          <w:sz w:val="26"/>
        </w:rPr>
        <w:t xml:space="preserve">«Поколение </w:t>
      </w:r>
      <w:r>
        <w:rPr>
          <w:spacing w:val="-18"/>
          <w:sz w:val="26"/>
        </w:rPr>
        <w:t xml:space="preserve"> </w:t>
      </w:r>
      <w:r>
        <w:rPr>
          <w:spacing w:val="-18"/>
          <w:sz w:val="26"/>
        </w:rPr>
        <w:t>первых»</w:t>
      </w:r>
    </w:p>
    <w:p w:rsidR="00A253B7" w:rsidRDefault="00A253B7">
      <w:pPr>
        <w:spacing w:after="0"/>
        <w:rPr>
          <w:b/>
          <w:sz w:val="24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22"/>
        <w:gridCol w:w="2871"/>
        <w:gridCol w:w="6853"/>
      </w:tblGrid>
      <w:tr w:rsidR="00A253B7">
        <w:tc>
          <w:tcPr>
            <w:tcW w:w="522" w:type="dxa"/>
          </w:tcPr>
          <w:p w:rsidR="00A253B7" w:rsidRDefault="00A253B7">
            <w:pPr>
              <w:pStyle w:val="af3"/>
              <w:numPr>
                <w:ilvl w:val="0"/>
                <w:numId w:val="1"/>
              </w:numPr>
              <w:jc w:val="center"/>
            </w:pPr>
          </w:p>
        </w:tc>
        <w:tc>
          <w:tcPr>
            <w:tcW w:w="2871" w:type="dxa"/>
          </w:tcPr>
          <w:p w:rsidR="00A253B7" w:rsidRDefault="001214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Название программы деятельности</w:t>
            </w:r>
          </w:p>
        </w:tc>
        <w:tc>
          <w:tcPr>
            <w:tcW w:w="6853" w:type="dxa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pacing w:val="-18"/>
                <w:sz w:val="24"/>
              </w:rPr>
              <w:t>«Поколение</w:t>
            </w:r>
            <w:proofErr w:type="gramStart"/>
            <w:r>
              <w:rPr>
                <w:spacing w:val="-18"/>
                <w:sz w:val="24"/>
              </w:rPr>
              <w:t xml:space="preserve"> П</w:t>
            </w:r>
            <w:proofErr w:type="gramEnd"/>
            <w:r>
              <w:rPr>
                <w:spacing w:val="-18"/>
                <w:sz w:val="24"/>
              </w:rPr>
              <w:t>ервых»</w:t>
            </w:r>
          </w:p>
        </w:tc>
      </w:tr>
      <w:tr w:rsidR="00A253B7">
        <w:tc>
          <w:tcPr>
            <w:tcW w:w="522" w:type="dxa"/>
          </w:tcPr>
          <w:p w:rsidR="00A253B7" w:rsidRDefault="00A253B7">
            <w:pPr>
              <w:pStyle w:val="af3"/>
              <w:numPr>
                <w:ilvl w:val="0"/>
                <w:numId w:val="1"/>
              </w:numPr>
              <w:jc w:val="center"/>
            </w:pPr>
          </w:p>
        </w:tc>
        <w:tc>
          <w:tcPr>
            <w:tcW w:w="2871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Рабочая группа по составлению программы (ФИО, должность)</w:t>
            </w:r>
          </w:p>
        </w:tc>
        <w:tc>
          <w:tcPr>
            <w:tcW w:w="6853" w:type="dxa"/>
          </w:tcPr>
          <w:p w:rsidR="00A253B7" w:rsidRDefault="00121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Сотникова Наталия Владимировна, педагог дополнительного образования</w:t>
            </w:r>
          </w:p>
          <w:p w:rsidR="00A253B7" w:rsidRDefault="00121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Резниченко</w:t>
            </w:r>
            <w:r>
              <w:rPr>
                <w:sz w:val="24"/>
              </w:rPr>
              <w:t xml:space="preserve"> Юлия Витальевна, заместитель директора</w:t>
            </w:r>
          </w:p>
        </w:tc>
      </w:tr>
      <w:tr w:rsidR="00A253B7">
        <w:tc>
          <w:tcPr>
            <w:tcW w:w="522" w:type="dxa"/>
          </w:tcPr>
          <w:p w:rsidR="00A253B7" w:rsidRDefault="00A253B7">
            <w:pPr>
              <w:pStyle w:val="af3"/>
              <w:numPr>
                <w:ilvl w:val="0"/>
                <w:numId w:val="1"/>
              </w:numPr>
              <w:jc w:val="center"/>
            </w:pPr>
          </w:p>
        </w:tc>
        <w:tc>
          <w:tcPr>
            <w:tcW w:w="2871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Нормативно-правовое обеспечение программы</w:t>
            </w:r>
          </w:p>
        </w:tc>
        <w:tc>
          <w:tcPr>
            <w:tcW w:w="6853" w:type="dxa"/>
          </w:tcPr>
          <w:p w:rsidR="00A253B7" w:rsidRDefault="00121444">
            <w:pPr>
              <w:spacing w:after="0"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- </w:t>
            </w:r>
            <w:hyperlink r:id="rId9" w:history="1">
              <w:r>
                <w:rPr>
                  <w:sz w:val="24"/>
                </w:rPr>
                <w:t>Ф</w:t>
              </w:r>
              <w:r w:rsidR="007A4968">
                <w:rPr>
                  <w:sz w:val="24"/>
                </w:rPr>
                <w:t>едеральный закон от 29.12.2012 №</w:t>
              </w:r>
              <w:r>
                <w:rPr>
                  <w:sz w:val="24"/>
                </w:rPr>
                <w:t xml:space="preserve">273-ФЗ «Об </w:t>
              </w:r>
              <w:r>
                <w:rPr>
                  <w:sz w:val="24"/>
                </w:rPr>
                <w:t>образовании в Российской Федерации»</w:t>
              </w:r>
            </w:hyperlink>
            <w:r>
              <w:rPr>
                <w:sz w:val="24"/>
              </w:rPr>
              <w:t xml:space="preserve"> с изменениями от 29 декабря 2022 года;</w:t>
            </w:r>
          </w:p>
          <w:p w:rsidR="00A253B7" w:rsidRDefault="00121444">
            <w:pPr>
              <w:spacing w:after="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 Стратегия развития воспитания в Российской Федерации на период до 2025 года (утв. распоряжением Правительства Российской</w:t>
            </w:r>
            <w:r w:rsidR="007A4968">
              <w:rPr>
                <w:sz w:val="24"/>
                <w:highlight w:val="white"/>
              </w:rPr>
              <w:t xml:space="preserve"> Федерации от 29 мая 2015 года №</w:t>
            </w:r>
            <w:r>
              <w:rPr>
                <w:sz w:val="24"/>
                <w:highlight w:val="white"/>
              </w:rPr>
              <w:t xml:space="preserve"> 996-р);</w:t>
            </w:r>
          </w:p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- Концепция раз</w:t>
            </w:r>
            <w:r>
              <w:rPr>
                <w:sz w:val="24"/>
              </w:rPr>
              <w:t>вития дополнительного образования детей до 2030 года (утверждена распоряжением Правительства Российской</w:t>
            </w:r>
            <w:r w:rsidR="007A4968">
              <w:rPr>
                <w:sz w:val="24"/>
              </w:rPr>
              <w:t xml:space="preserve"> Федерации от 31 марта 2023 г. №</w:t>
            </w:r>
            <w:r>
              <w:rPr>
                <w:sz w:val="24"/>
              </w:rPr>
              <w:t xml:space="preserve"> 678-р);</w:t>
            </w:r>
          </w:p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- Устав общероссийского общественно-государственного движения детей и молодёжи «Движение первых»;</w:t>
            </w:r>
          </w:p>
          <w:p w:rsidR="00A253B7" w:rsidRDefault="00121444">
            <w:pPr>
              <w:spacing w:after="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 Ведомственна</w:t>
            </w:r>
            <w:r>
              <w:rPr>
                <w:sz w:val="24"/>
                <w:highlight w:val="white"/>
              </w:rPr>
              <w:t>я целевая программа «Развитие сферы отдыха и оздоровления детей» (утв. Распоряжением Правите</w:t>
            </w:r>
            <w:r w:rsidR="007A4968">
              <w:rPr>
                <w:sz w:val="24"/>
                <w:highlight w:val="white"/>
              </w:rPr>
              <w:t>льства РФ от 28 ноября 2019 г. №</w:t>
            </w:r>
            <w:r>
              <w:rPr>
                <w:sz w:val="24"/>
                <w:highlight w:val="white"/>
              </w:rPr>
              <w:t xml:space="preserve"> Р-121);</w:t>
            </w:r>
          </w:p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Санитарные правила СП 2.4.3648-20 Санитарно-эпидемиологические требования к организациям воспитания и обучения, отдыха и </w:t>
            </w:r>
            <w:r>
              <w:rPr>
                <w:sz w:val="24"/>
              </w:rPr>
              <w:t>оздоровления детей и молодежи» (Утверждены постановлением Главного государственного санитарного врача Российской Федерации от 28.09.2020 г.</w:t>
            </w:r>
            <w:r w:rsidR="007A4968"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№ 28);</w:t>
            </w:r>
          </w:p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- Положение о детском лагере с дневным пребыванием детей «НАНОГРАД» (приказ по ОО№375 от 31.08.2022 года);</w:t>
            </w:r>
          </w:p>
          <w:p w:rsidR="00A253B7" w:rsidRDefault="00121444" w:rsidP="007A4968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Приказ об утверждении программы детского лагеря с дневным пребыванием детей «НАНОГРАД», </w:t>
            </w:r>
            <w:r>
              <w:rPr>
                <w:sz w:val="24"/>
              </w:rPr>
              <w:t xml:space="preserve">«Об организации работы детского лагеря с дневным пребыванием детей «НАНОГРАД»,  МАОУ «ОК «Лицей №3» имени </w:t>
            </w:r>
            <w:proofErr w:type="spellStart"/>
            <w:r>
              <w:rPr>
                <w:sz w:val="24"/>
              </w:rPr>
              <w:t>С.</w:t>
            </w:r>
            <w:r w:rsidR="007A4968">
              <w:rPr>
                <w:sz w:val="24"/>
              </w:rPr>
              <w:t>П.Угаровой</w:t>
            </w:r>
            <w:proofErr w:type="spellEnd"/>
            <w:r w:rsidR="007A4968">
              <w:rPr>
                <w:sz w:val="24"/>
              </w:rPr>
              <w:t>» в летний период 2025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ода»</w:t>
            </w:r>
          </w:p>
        </w:tc>
      </w:tr>
      <w:tr w:rsidR="00A253B7">
        <w:tc>
          <w:tcPr>
            <w:tcW w:w="522" w:type="dxa"/>
          </w:tcPr>
          <w:p w:rsidR="00A253B7" w:rsidRDefault="00A253B7">
            <w:pPr>
              <w:pStyle w:val="af3"/>
              <w:numPr>
                <w:ilvl w:val="0"/>
                <w:numId w:val="1"/>
              </w:numPr>
              <w:jc w:val="center"/>
            </w:pPr>
          </w:p>
        </w:tc>
        <w:tc>
          <w:tcPr>
            <w:tcW w:w="2871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Целевая группа (возраст детей и специфика программы)</w:t>
            </w:r>
          </w:p>
        </w:tc>
        <w:tc>
          <w:tcPr>
            <w:tcW w:w="6853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Возраст детей: </w:t>
            </w:r>
            <w:r>
              <w:rPr>
                <w:sz w:val="24"/>
              </w:rPr>
              <w:t>6,5</w:t>
            </w:r>
            <w:r>
              <w:rPr>
                <w:sz w:val="24"/>
              </w:rPr>
              <w:t xml:space="preserve"> – 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лет.</w:t>
            </w:r>
          </w:p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Специфика программы </w:t>
            </w:r>
            <w:r>
              <w:rPr>
                <w:spacing w:val="-18"/>
                <w:sz w:val="24"/>
              </w:rPr>
              <w:t>«Поколение</w:t>
            </w:r>
            <w:proofErr w:type="gramStart"/>
            <w:r>
              <w:rPr>
                <w:spacing w:val="-18"/>
                <w:sz w:val="24"/>
              </w:rPr>
              <w:t xml:space="preserve"> П</w:t>
            </w:r>
            <w:proofErr w:type="gramEnd"/>
            <w:r>
              <w:rPr>
                <w:spacing w:val="-18"/>
                <w:sz w:val="24"/>
              </w:rPr>
              <w:t xml:space="preserve">ервых» </w:t>
            </w:r>
            <w:r>
              <w:rPr>
                <w:sz w:val="24"/>
              </w:rPr>
              <w:t>состоит в объединении комплекса событий, разных по содержанию, информационному наполнению, использованию активных форм организац</w:t>
            </w:r>
            <w:r>
              <w:rPr>
                <w:sz w:val="24"/>
              </w:rPr>
              <w:t>ии воспитательной деятельности в соответствии с основными направлениями деятельности Российского движения детей и молодёжи. Организация деятельности в новом формате позволит детям не только получить качественно организованный летний отдых, но и увлечь их и</w:t>
            </w:r>
            <w:r>
              <w:rPr>
                <w:sz w:val="24"/>
              </w:rPr>
              <w:t xml:space="preserve">нтересными, занимательными мероприятиями, полезными практическими делами, имеющими социальную значимость, охватить все формы познавательного, поискового, технического, творческого и других видов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z w:val="24"/>
              </w:rPr>
              <w:t xml:space="preserve"> деятельности, трудового воспитания.</w:t>
            </w:r>
          </w:p>
        </w:tc>
      </w:tr>
      <w:tr w:rsidR="00A253B7">
        <w:tc>
          <w:tcPr>
            <w:tcW w:w="522" w:type="dxa"/>
          </w:tcPr>
          <w:p w:rsidR="00A253B7" w:rsidRDefault="00A253B7">
            <w:pPr>
              <w:pStyle w:val="af3"/>
              <w:numPr>
                <w:ilvl w:val="0"/>
                <w:numId w:val="1"/>
              </w:numPr>
              <w:jc w:val="center"/>
            </w:pPr>
          </w:p>
        </w:tc>
        <w:tc>
          <w:tcPr>
            <w:tcW w:w="2871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Условия реали</w:t>
            </w:r>
            <w:r>
              <w:rPr>
                <w:sz w:val="24"/>
              </w:rPr>
              <w:t>зации программы</w:t>
            </w:r>
          </w:p>
        </w:tc>
        <w:tc>
          <w:tcPr>
            <w:tcW w:w="6853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pacing w:val="-18"/>
                <w:sz w:val="24"/>
              </w:rPr>
              <w:t>«Поколение</w:t>
            </w:r>
            <w:proofErr w:type="gramStart"/>
            <w:r>
              <w:rPr>
                <w:spacing w:val="-18"/>
                <w:sz w:val="24"/>
              </w:rPr>
              <w:t xml:space="preserve"> П</w:t>
            </w:r>
            <w:proofErr w:type="gramEnd"/>
            <w:r>
              <w:rPr>
                <w:spacing w:val="-18"/>
                <w:sz w:val="24"/>
              </w:rPr>
              <w:t xml:space="preserve">ервых» </w:t>
            </w:r>
            <w:r>
              <w:rPr>
                <w:sz w:val="24"/>
              </w:rPr>
              <w:t>реализуется в условиях детского лагеря с дневным пребыванием детей, лагеря труда и отдыха</w:t>
            </w:r>
          </w:p>
        </w:tc>
      </w:tr>
      <w:tr w:rsidR="00A253B7">
        <w:tc>
          <w:tcPr>
            <w:tcW w:w="522" w:type="dxa"/>
          </w:tcPr>
          <w:p w:rsidR="00A253B7" w:rsidRDefault="00A253B7">
            <w:pPr>
              <w:pStyle w:val="af3"/>
              <w:numPr>
                <w:ilvl w:val="0"/>
                <w:numId w:val="1"/>
              </w:numPr>
              <w:jc w:val="center"/>
            </w:pPr>
          </w:p>
        </w:tc>
        <w:tc>
          <w:tcPr>
            <w:tcW w:w="2871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Краткая аннотация </w:t>
            </w:r>
            <w:r>
              <w:rPr>
                <w:sz w:val="24"/>
              </w:rPr>
              <w:lastRenderedPageBreak/>
              <w:t xml:space="preserve">программы </w:t>
            </w:r>
          </w:p>
        </w:tc>
        <w:tc>
          <w:tcPr>
            <w:tcW w:w="6853" w:type="dxa"/>
          </w:tcPr>
          <w:p w:rsidR="00A253B7" w:rsidRDefault="00121444">
            <w:pPr>
              <w:spacing w:after="0"/>
              <w:jc w:val="both"/>
              <w:rPr>
                <w:color w:val="0000FF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Программа</w:t>
            </w:r>
            <w:r>
              <w:rPr>
                <w:spacing w:val="-18"/>
                <w:sz w:val="24"/>
              </w:rPr>
              <w:t xml:space="preserve"> «Поколение</w:t>
            </w:r>
            <w:proofErr w:type="gramStart"/>
            <w:r>
              <w:rPr>
                <w:spacing w:val="-18"/>
                <w:sz w:val="24"/>
              </w:rPr>
              <w:t xml:space="preserve"> П</w:t>
            </w:r>
            <w:proofErr w:type="gramEnd"/>
            <w:r>
              <w:rPr>
                <w:spacing w:val="-18"/>
                <w:sz w:val="24"/>
              </w:rPr>
              <w:t xml:space="preserve">ервых» </w:t>
            </w:r>
            <w:r>
              <w:rPr>
                <w:sz w:val="24"/>
              </w:rPr>
              <w:t xml:space="preserve">реализуется в детском лагере с </w:t>
            </w:r>
            <w:r>
              <w:rPr>
                <w:sz w:val="24"/>
              </w:rPr>
              <w:lastRenderedPageBreak/>
              <w:t>дневным пребыванием детей «НАН</w:t>
            </w:r>
            <w:r>
              <w:rPr>
                <w:sz w:val="24"/>
              </w:rPr>
              <w:t>ОГРАД»</w:t>
            </w:r>
            <w:r w:rsidRPr="007A4968">
              <w:rPr>
                <w:color w:val="auto"/>
                <w:sz w:val="24"/>
              </w:rPr>
              <w:t>, в течение</w:t>
            </w:r>
            <w:r w:rsidR="007A4968" w:rsidRPr="007A4968">
              <w:rPr>
                <w:color w:val="auto"/>
                <w:sz w:val="24"/>
              </w:rPr>
              <w:t xml:space="preserve"> 8 дней лагерной смены с 02 по 11</w:t>
            </w:r>
            <w:r w:rsidR="007A4968">
              <w:rPr>
                <w:color w:val="auto"/>
                <w:sz w:val="24"/>
              </w:rPr>
              <w:t xml:space="preserve"> июня 2025</w:t>
            </w:r>
            <w:r w:rsidRPr="007A4968">
              <w:rPr>
                <w:color w:val="auto"/>
                <w:sz w:val="24"/>
              </w:rPr>
              <w:t xml:space="preserve"> года.</w:t>
            </w:r>
          </w:p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построена на основе комплексного подхода к организации мероприятий по 12 основным направлениям Движения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 xml:space="preserve">ервых: </w:t>
            </w:r>
            <w:proofErr w:type="gramStart"/>
            <w:r>
              <w:rPr>
                <w:sz w:val="24"/>
              </w:rPr>
              <w:t>«Учись и познавай!», «Дерзай и побеждай!», «Найди призвание!», «Соз</w:t>
            </w:r>
            <w:r>
              <w:rPr>
                <w:sz w:val="24"/>
              </w:rPr>
              <w:t>давай и вдохновляй», «Благо твори!», «Служи Отечеству!», «Достигай и побеждай!», «Будь здоров!», «Расскажи о главном!», «Умей дружить!», «Береги планету!», «Открывай страну!», организации социально полезной деятельности.</w:t>
            </w:r>
            <w:proofErr w:type="gramEnd"/>
          </w:p>
          <w:p w:rsidR="00A253B7" w:rsidRDefault="00121444">
            <w:pPr>
              <w:spacing w:after="0"/>
              <w:jc w:val="both"/>
              <w:rPr>
                <w:spacing w:val="-10"/>
                <w:sz w:val="24"/>
              </w:rPr>
            </w:pPr>
            <w:r>
              <w:rPr>
                <w:sz w:val="24"/>
              </w:rPr>
              <w:t>Участники программы не только осваи</w:t>
            </w:r>
            <w:r>
              <w:rPr>
                <w:sz w:val="24"/>
              </w:rPr>
              <w:t>вают новые компетенции, но и получают знания по направлениям, учатся применять полученный опыт в своей дальнейшей деятельности.</w:t>
            </w:r>
          </w:p>
        </w:tc>
      </w:tr>
      <w:tr w:rsidR="00A253B7">
        <w:tc>
          <w:tcPr>
            <w:tcW w:w="522" w:type="dxa"/>
          </w:tcPr>
          <w:p w:rsidR="00A253B7" w:rsidRDefault="00A253B7">
            <w:pPr>
              <w:pStyle w:val="af3"/>
              <w:numPr>
                <w:ilvl w:val="0"/>
                <w:numId w:val="1"/>
              </w:numPr>
              <w:jc w:val="center"/>
            </w:pPr>
          </w:p>
        </w:tc>
        <w:tc>
          <w:tcPr>
            <w:tcW w:w="2871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Критерии эффективности программы</w:t>
            </w:r>
          </w:p>
        </w:tc>
        <w:tc>
          <w:tcPr>
            <w:tcW w:w="6853" w:type="dxa"/>
          </w:tcPr>
          <w:p w:rsidR="00A253B7" w:rsidRDefault="00121444">
            <w:pPr>
              <w:pStyle w:val="af3"/>
              <w:numPr>
                <w:ilvl w:val="0"/>
                <w:numId w:val="2"/>
              </w:numPr>
              <w:ind w:left="78" w:firstLine="0"/>
              <w:jc w:val="both"/>
            </w:pPr>
            <w:r>
              <w:t>Положительная динамика занятости детей.</w:t>
            </w:r>
          </w:p>
          <w:p w:rsidR="00A253B7" w:rsidRDefault="00121444">
            <w:pPr>
              <w:pStyle w:val="af3"/>
              <w:numPr>
                <w:ilvl w:val="0"/>
                <w:numId w:val="2"/>
              </w:numPr>
              <w:ind w:left="78" w:firstLine="0"/>
              <w:jc w:val="both"/>
            </w:pPr>
            <w:r>
              <w:t>Удовлетворенность детей своей деятельностью в лагере.</w:t>
            </w:r>
          </w:p>
          <w:p w:rsidR="00A253B7" w:rsidRDefault="00121444">
            <w:pPr>
              <w:pStyle w:val="af3"/>
              <w:numPr>
                <w:ilvl w:val="0"/>
                <w:numId w:val="2"/>
              </w:numPr>
              <w:ind w:left="78" w:firstLine="0"/>
              <w:jc w:val="both"/>
            </w:pPr>
            <w:r>
              <w:t>Повышение творческой и социальной активности детей, проявление инициативы.</w:t>
            </w:r>
          </w:p>
          <w:p w:rsidR="00A253B7" w:rsidRDefault="00121444">
            <w:pPr>
              <w:pStyle w:val="af3"/>
              <w:numPr>
                <w:ilvl w:val="0"/>
                <w:numId w:val="2"/>
              </w:numPr>
              <w:ind w:left="78" w:firstLine="0"/>
              <w:jc w:val="both"/>
            </w:pPr>
            <w:r>
              <w:t>Самореализации детей в различных видах деятельности по направлениям Движения</w:t>
            </w:r>
            <w:proofErr w:type="gramStart"/>
            <w:r>
              <w:t xml:space="preserve"> П</w:t>
            </w:r>
            <w:proofErr w:type="gramEnd"/>
            <w:r>
              <w:t>ервых.</w:t>
            </w:r>
          </w:p>
          <w:p w:rsidR="00A253B7" w:rsidRDefault="00121444">
            <w:pPr>
              <w:pStyle w:val="ConsPlusNormal"/>
              <w:ind w:left="7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Повышение мотивации к сотрудничеству со сверстниками и педагогами на основе самоуправления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соуправления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253B7" w:rsidRDefault="00121444">
            <w:pPr>
              <w:spacing w:after="0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5. Личностный рост участников смены.</w:t>
            </w:r>
          </w:p>
        </w:tc>
      </w:tr>
      <w:tr w:rsidR="00A253B7">
        <w:tc>
          <w:tcPr>
            <w:tcW w:w="522" w:type="dxa"/>
          </w:tcPr>
          <w:p w:rsidR="00A253B7" w:rsidRDefault="00A253B7">
            <w:pPr>
              <w:pStyle w:val="af3"/>
              <w:numPr>
                <w:ilvl w:val="0"/>
                <w:numId w:val="1"/>
              </w:numPr>
              <w:jc w:val="center"/>
            </w:pPr>
          </w:p>
        </w:tc>
        <w:tc>
          <w:tcPr>
            <w:tcW w:w="2871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Социально-экономическая значимость</w:t>
            </w:r>
          </w:p>
        </w:tc>
        <w:tc>
          <w:tcPr>
            <w:tcW w:w="6853" w:type="dxa"/>
            <w:shd w:val="clear" w:color="auto" w:fill="auto"/>
          </w:tcPr>
          <w:p w:rsidR="00A253B7" w:rsidRDefault="00121444">
            <w:pPr>
              <w:pStyle w:val="af3"/>
              <w:numPr>
                <w:ilvl w:val="0"/>
                <w:numId w:val="3"/>
              </w:numPr>
              <w:ind w:left="0" w:firstLine="0"/>
              <w:jc w:val="both"/>
            </w:pPr>
            <w:r>
              <w:t>Повышение доли детей, получивших выраженный эффект занятости, в общей численности детей, охваченных организованным отдыхом.</w:t>
            </w:r>
          </w:p>
          <w:p w:rsidR="00A253B7" w:rsidRDefault="00121444">
            <w:pPr>
              <w:pStyle w:val="af3"/>
              <w:numPr>
                <w:ilvl w:val="0"/>
                <w:numId w:val="3"/>
              </w:numPr>
              <w:ind w:left="0" w:firstLine="0"/>
              <w:jc w:val="both"/>
            </w:pPr>
            <w:r>
              <w:t xml:space="preserve">Повышение доли учащихся, вовлеченных в </w:t>
            </w:r>
            <w:r>
              <w:t>деятельность Движения</w:t>
            </w:r>
            <w:proofErr w:type="gramStart"/>
            <w:r>
              <w:t xml:space="preserve"> П</w:t>
            </w:r>
            <w:proofErr w:type="gramEnd"/>
            <w:r>
              <w:t>ервых.</w:t>
            </w:r>
          </w:p>
          <w:p w:rsidR="00A253B7" w:rsidRDefault="00121444">
            <w:pPr>
              <w:pStyle w:val="af3"/>
              <w:numPr>
                <w:ilvl w:val="0"/>
                <w:numId w:val="3"/>
              </w:numPr>
              <w:ind w:left="-64" w:firstLine="0"/>
              <w:jc w:val="both"/>
            </w:pPr>
            <w:r>
              <w:t>Удовлетворенность качеством и содержанием услуг летнего отдыха со стороны детей и родителей.</w:t>
            </w:r>
          </w:p>
          <w:p w:rsidR="00A253B7" w:rsidRDefault="00121444">
            <w:pPr>
              <w:pStyle w:val="af3"/>
              <w:numPr>
                <w:ilvl w:val="0"/>
                <w:numId w:val="3"/>
              </w:numPr>
              <w:ind w:left="-64" w:firstLine="64"/>
              <w:jc w:val="both"/>
            </w:pPr>
            <w:r>
              <w:t>Повышение доли учащихся, вовлеченных в активные формы досуга, трудовую деятельность</w:t>
            </w:r>
          </w:p>
        </w:tc>
      </w:tr>
    </w:tbl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A253B7">
      <w:pPr>
        <w:spacing w:after="0"/>
        <w:rPr>
          <w:b/>
          <w:sz w:val="24"/>
          <w:u w:val="single"/>
        </w:rPr>
      </w:pPr>
    </w:p>
    <w:p w:rsidR="00A253B7" w:rsidRDefault="00A253B7">
      <w:pPr>
        <w:spacing w:after="0"/>
        <w:rPr>
          <w:b/>
          <w:sz w:val="24"/>
          <w:u w:val="single"/>
        </w:rPr>
      </w:pPr>
    </w:p>
    <w:p w:rsidR="00A253B7" w:rsidRDefault="00A253B7">
      <w:pPr>
        <w:spacing w:after="0"/>
        <w:rPr>
          <w:b/>
          <w:sz w:val="24"/>
          <w:u w:val="single"/>
        </w:rPr>
      </w:pPr>
    </w:p>
    <w:p w:rsidR="00A253B7" w:rsidRDefault="00A253B7">
      <w:pPr>
        <w:spacing w:after="0"/>
        <w:jc w:val="center"/>
        <w:rPr>
          <w:sz w:val="24"/>
        </w:rPr>
      </w:pPr>
    </w:p>
    <w:p w:rsidR="00A253B7" w:rsidRDefault="00A253B7">
      <w:pPr>
        <w:spacing w:after="0"/>
        <w:jc w:val="center"/>
        <w:rPr>
          <w:sz w:val="24"/>
        </w:rPr>
      </w:pPr>
    </w:p>
    <w:p w:rsidR="00A253B7" w:rsidRDefault="00121444">
      <w:pPr>
        <w:spacing w:after="0"/>
        <w:jc w:val="center"/>
        <w:rPr>
          <w:sz w:val="24"/>
        </w:rPr>
      </w:pPr>
      <w:r>
        <w:rPr>
          <w:sz w:val="24"/>
        </w:rPr>
        <w:lastRenderedPageBreak/>
        <w:t>ОГЛАВЛЕНИЕ:</w:t>
      </w:r>
    </w:p>
    <w:p w:rsidR="00A253B7" w:rsidRDefault="00A253B7">
      <w:pPr>
        <w:spacing w:after="0"/>
        <w:jc w:val="center"/>
        <w:rPr>
          <w:b/>
          <w:sz w:val="24"/>
          <w:u w:val="single"/>
        </w:rPr>
      </w:pP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9039"/>
        <w:gridCol w:w="1240"/>
      </w:tblGrid>
      <w:tr w:rsidR="00A253B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Пояснительная </w:t>
            </w:r>
            <w:r>
              <w:rPr>
                <w:sz w:val="24"/>
              </w:rPr>
              <w:t>записка</w:t>
            </w:r>
          </w:p>
          <w:p w:rsidR="00A253B7" w:rsidRDefault="00A253B7">
            <w:pPr>
              <w:spacing w:after="0"/>
              <w:rPr>
                <w:b/>
                <w:sz w:val="2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с.5</w:t>
            </w:r>
          </w:p>
        </w:tc>
      </w:tr>
      <w:tr w:rsidR="00A253B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Краткая характеристика участников программы</w:t>
            </w:r>
          </w:p>
          <w:p w:rsidR="00A253B7" w:rsidRDefault="00A253B7">
            <w:pPr>
              <w:spacing w:after="0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с.7</w:t>
            </w:r>
          </w:p>
        </w:tc>
      </w:tr>
      <w:tr w:rsidR="00A253B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Целевой блок программы</w:t>
            </w:r>
          </w:p>
          <w:p w:rsidR="00A253B7" w:rsidRDefault="00A253B7">
            <w:pPr>
              <w:spacing w:after="0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с.7</w:t>
            </w:r>
          </w:p>
        </w:tc>
      </w:tr>
      <w:tr w:rsidR="00A253B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Содержание и средства (механизмы) реализации программы</w:t>
            </w:r>
          </w:p>
          <w:p w:rsidR="00A253B7" w:rsidRDefault="00A253B7">
            <w:pPr>
              <w:spacing w:after="0"/>
              <w:rPr>
                <w:b/>
                <w:sz w:val="2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с.8</w:t>
            </w:r>
          </w:p>
          <w:p w:rsidR="00A253B7" w:rsidRDefault="00A253B7">
            <w:pPr>
              <w:spacing w:after="0"/>
              <w:jc w:val="center"/>
              <w:rPr>
                <w:sz w:val="24"/>
              </w:rPr>
            </w:pPr>
          </w:p>
        </w:tc>
      </w:tr>
      <w:tr w:rsidR="00A253B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Понятийный аппарат программы</w:t>
            </w:r>
          </w:p>
          <w:p w:rsidR="00A253B7" w:rsidRDefault="00A253B7">
            <w:pPr>
              <w:spacing w:after="0"/>
              <w:rPr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с.9</w:t>
            </w:r>
          </w:p>
        </w:tc>
      </w:tr>
      <w:tr w:rsidR="00A253B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Кадровое обеспечение программы</w:t>
            </w:r>
          </w:p>
          <w:p w:rsidR="00A253B7" w:rsidRDefault="00A253B7">
            <w:pPr>
              <w:spacing w:after="0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с.9</w:t>
            </w:r>
          </w:p>
        </w:tc>
      </w:tr>
      <w:tr w:rsidR="00A253B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Информационно-методическое </w:t>
            </w:r>
            <w:r>
              <w:rPr>
                <w:sz w:val="24"/>
              </w:rPr>
              <w:t>обеспечение программы</w:t>
            </w:r>
          </w:p>
          <w:p w:rsidR="00A253B7" w:rsidRDefault="00A253B7">
            <w:pPr>
              <w:spacing w:after="0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с.9</w:t>
            </w:r>
          </w:p>
        </w:tc>
      </w:tr>
      <w:tr w:rsidR="00A253B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Особенности материально-технического обеспечения программы</w:t>
            </w:r>
          </w:p>
          <w:p w:rsidR="00A253B7" w:rsidRDefault="00A253B7">
            <w:pPr>
              <w:spacing w:after="0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с.10</w:t>
            </w:r>
          </w:p>
        </w:tc>
      </w:tr>
      <w:tr w:rsidR="00A253B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Предполагаемые результаты</w:t>
            </w:r>
          </w:p>
          <w:p w:rsidR="00A253B7" w:rsidRDefault="00A253B7">
            <w:pPr>
              <w:spacing w:after="0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с.12</w:t>
            </w:r>
          </w:p>
        </w:tc>
      </w:tr>
      <w:tr w:rsidR="00A253B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Список используемой литературы и других ресурсов</w:t>
            </w:r>
          </w:p>
          <w:p w:rsidR="00A253B7" w:rsidRDefault="00A253B7">
            <w:pPr>
              <w:spacing w:after="0"/>
              <w:rPr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с.13</w:t>
            </w:r>
          </w:p>
        </w:tc>
      </w:tr>
      <w:tr w:rsidR="00A253B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  <w:p w:rsidR="00A253B7" w:rsidRDefault="00A253B7">
            <w:pPr>
              <w:spacing w:after="0"/>
              <w:rPr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с.14</w:t>
            </w:r>
          </w:p>
        </w:tc>
      </w:tr>
    </w:tbl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A253B7">
      <w:pPr>
        <w:spacing w:after="0"/>
        <w:rPr>
          <w:sz w:val="24"/>
        </w:rPr>
      </w:pPr>
    </w:p>
    <w:p w:rsidR="00A253B7" w:rsidRDefault="00A253B7">
      <w:pPr>
        <w:spacing w:after="0"/>
        <w:rPr>
          <w:sz w:val="24"/>
        </w:rPr>
      </w:pPr>
    </w:p>
    <w:p w:rsidR="00A253B7" w:rsidRDefault="00A253B7">
      <w:pPr>
        <w:spacing w:after="0"/>
        <w:rPr>
          <w:sz w:val="24"/>
        </w:rPr>
      </w:pPr>
    </w:p>
    <w:p w:rsidR="00A253B7" w:rsidRDefault="00A253B7">
      <w:pPr>
        <w:spacing w:after="0"/>
        <w:rPr>
          <w:sz w:val="24"/>
        </w:rPr>
      </w:pPr>
    </w:p>
    <w:p w:rsidR="00A253B7" w:rsidRDefault="00A253B7">
      <w:pPr>
        <w:spacing w:after="0"/>
        <w:rPr>
          <w:sz w:val="24"/>
        </w:rPr>
      </w:pPr>
    </w:p>
    <w:p w:rsidR="00A253B7" w:rsidRDefault="00A253B7">
      <w:pPr>
        <w:spacing w:after="0"/>
        <w:rPr>
          <w:sz w:val="24"/>
        </w:rPr>
      </w:pPr>
    </w:p>
    <w:p w:rsidR="00A253B7" w:rsidRDefault="00A253B7">
      <w:pPr>
        <w:spacing w:after="0"/>
        <w:rPr>
          <w:sz w:val="24"/>
        </w:rPr>
      </w:pPr>
    </w:p>
    <w:p w:rsidR="00A253B7" w:rsidRDefault="00A253B7">
      <w:pPr>
        <w:spacing w:after="0"/>
        <w:rPr>
          <w:sz w:val="24"/>
        </w:rPr>
      </w:pPr>
    </w:p>
    <w:p w:rsidR="00A253B7" w:rsidRDefault="00A253B7">
      <w:pPr>
        <w:spacing w:after="0"/>
        <w:rPr>
          <w:sz w:val="24"/>
        </w:rPr>
      </w:pPr>
    </w:p>
    <w:p w:rsidR="00A253B7" w:rsidRDefault="00A253B7">
      <w:pPr>
        <w:spacing w:after="0"/>
        <w:rPr>
          <w:sz w:val="24"/>
        </w:rPr>
      </w:pPr>
    </w:p>
    <w:p w:rsidR="00A253B7" w:rsidRDefault="00A253B7">
      <w:pPr>
        <w:spacing w:after="0"/>
        <w:jc w:val="center"/>
        <w:rPr>
          <w:sz w:val="24"/>
        </w:rPr>
      </w:pPr>
    </w:p>
    <w:p w:rsidR="00A253B7" w:rsidRDefault="00A253B7">
      <w:pPr>
        <w:spacing w:after="0"/>
        <w:rPr>
          <w:sz w:val="24"/>
        </w:rPr>
      </w:pPr>
    </w:p>
    <w:p w:rsidR="00A253B7" w:rsidRDefault="00121444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A253B7" w:rsidRDefault="00121444">
      <w:pPr>
        <w:spacing w:after="0"/>
        <w:jc w:val="center"/>
        <w:rPr>
          <w:sz w:val="24"/>
        </w:rPr>
      </w:pPr>
      <w:r>
        <w:rPr>
          <w:sz w:val="24"/>
        </w:rPr>
        <w:lastRenderedPageBreak/>
        <w:t>ПОЯСНИТЕЛЬНАЯ ЗАПИСКА</w:t>
      </w:r>
    </w:p>
    <w:p w:rsidR="00A253B7" w:rsidRDefault="00A253B7">
      <w:pPr>
        <w:spacing w:after="0"/>
        <w:jc w:val="center"/>
        <w:rPr>
          <w:b/>
          <w:sz w:val="24"/>
          <w:u w:val="single"/>
        </w:rPr>
      </w:pP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Организация </w:t>
      </w:r>
      <w:r>
        <w:rPr>
          <w:sz w:val="24"/>
        </w:rPr>
        <w:t>отдыха 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«Стратегии развития воспитания в Российской Федерации на период до 2025</w:t>
      </w:r>
      <w:r>
        <w:rPr>
          <w:sz w:val="24"/>
        </w:rPr>
        <w:t xml:space="preserve"> года» ставит цель – определить приоритеты государственной политики в области воспитания и социализации детей, формирование общественно-государственной системы воспитания детей в России с учетом интересов детей, актуальных потребностей общества и государст</w:t>
      </w:r>
      <w:r>
        <w:rPr>
          <w:sz w:val="24"/>
        </w:rPr>
        <w:t>ва».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proofErr w:type="gramStart"/>
      <w:r>
        <w:rPr>
          <w:sz w:val="24"/>
        </w:rPr>
        <w:t>В Федеральном законе от 29.12.2012 N 273-ФЗ «Об образовании в Российской Федерации» с изменениями от 29 декабря 2022 года, в статье 34 прописано, что обучающиеся имеют право «на участие в общественных объединениях, в том числе в профессиональных союза</w:t>
      </w:r>
      <w:r>
        <w:rPr>
          <w:sz w:val="24"/>
        </w:rPr>
        <w:t xml:space="preserve">х, созданных в соответствии с законодательством Российской Федерации, а также на создание общественных объединений, обучающихся в установленном федеральным законом порядке». </w:t>
      </w:r>
      <w:proofErr w:type="gramEnd"/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>В настоящее время одним из таких общественных объединений является Общероссийское</w:t>
      </w:r>
      <w:r>
        <w:rPr>
          <w:sz w:val="24"/>
        </w:rPr>
        <w:t xml:space="preserve"> общественно-государственное движение детей и молодёжи «Движение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ервых» (далее  - Движение Первых), осуществляющее свою деятельность на территории Российской Федерации в соответствии с Конституцией Российской Федерации, законодательством Российской Федера</w:t>
      </w:r>
      <w:r>
        <w:rPr>
          <w:sz w:val="24"/>
        </w:rPr>
        <w:t xml:space="preserve">ции и Уставом. 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>Целью Движения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>Деятельность Движения Первы</w:t>
      </w:r>
      <w:r>
        <w:rPr>
          <w:sz w:val="24"/>
        </w:rPr>
        <w:t>х предполагает творческий и комплексный подход к воспитанию молодого поколения, используя новые формы работы с детьми по 12 основным направлениям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«Учись и познавай!», «Дерзай и побеждай!», «Найди призвание!», «Создавай и вдохновляй», «Благо твори!», «Слу</w:t>
      </w:r>
      <w:r>
        <w:rPr>
          <w:sz w:val="24"/>
        </w:rPr>
        <w:t>жи Отечеству!», «Достигай и побеждай!», «Будь здоров!», «Расскажи о главном!», «Умей дружить!», «Береги планету!», «Открывай страну!».</w:t>
      </w:r>
      <w:proofErr w:type="gramEnd"/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>Движение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 наиболее благоприятно для того, чтобы познакомить школьников с его проектами, предложить им интересные де</w:t>
      </w:r>
      <w:r>
        <w:rPr>
          <w:sz w:val="24"/>
        </w:rPr>
        <w:t>ла, новые возможности для общения, приобретения полезных знаний и навыков, пополнения багажа своих достижений.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>Летний лагерь Движения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 xml:space="preserve">ервых – это оригинальная модель </w:t>
      </w:r>
      <w:proofErr w:type="spellStart"/>
      <w:r>
        <w:rPr>
          <w:sz w:val="24"/>
        </w:rPr>
        <w:t>образовательно-досуговой</w:t>
      </w:r>
      <w:proofErr w:type="spellEnd"/>
      <w:r>
        <w:rPr>
          <w:sz w:val="24"/>
        </w:rPr>
        <w:t xml:space="preserve"> деятельности в период школьных каникул. Под образовательной деят</w:t>
      </w:r>
      <w:r>
        <w:rPr>
          <w:sz w:val="24"/>
        </w:rPr>
        <w:t>ельностью понимается создание комплекса условий и реализация мероприятий, обеспечивающих охрану и укрепление здоровья детей и подростков, а также возможность развиваться именно в том направлении, которое интересно детям. Поэтому вся деятельность летнего ла</w:t>
      </w:r>
      <w:r>
        <w:rPr>
          <w:sz w:val="24"/>
        </w:rPr>
        <w:t>геря направлена на создание условий для физического и нравственного саморазвития детей, развития их гражданской активности, творческой и эмоциональной сферы.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В целях обеспечения полноценного отдыха и занятости детей и подростков разработана программа </w:t>
      </w:r>
      <w:r>
        <w:rPr>
          <w:spacing w:val="-18"/>
          <w:sz w:val="24"/>
        </w:rPr>
        <w:t>«Поко</w:t>
      </w:r>
      <w:r>
        <w:rPr>
          <w:spacing w:val="-18"/>
          <w:sz w:val="24"/>
        </w:rPr>
        <w:t>ление</w:t>
      </w:r>
      <w:proofErr w:type="gramStart"/>
      <w:r>
        <w:rPr>
          <w:spacing w:val="-18"/>
          <w:sz w:val="24"/>
        </w:rPr>
        <w:t xml:space="preserve"> П</w:t>
      </w:r>
      <w:proofErr w:type="gramEnd"/>
      <w:r>
        <w:rPr>
          <w:spacing w:val="-18"/>
          <w:sz w:val="24"/>
        </w:rPr>
        <w:t xml:space="preserve">ервых». </w:t>
      </w:r>
      <w:r>
        <w:rPr>
          <w:sz w:val="24"/>
        </w:rPr>
        <w:t>Данная программа насыщена творческими, спортивными, познавательными и развивающими мероприятиями и играми, которые способствуют активному отдыху, а главное помогают в формировании личности, умеющей выстраивать отношения в коллективе, работат</w:t>
      </w:r>
      <w:r>
        <w:rPr>
          <w:sz w:val="24"/>
        </w:rPr>
        <w:t>ь в команде.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Основой для разработки программы являются нормативно-правовые акты и методические рекомендации: 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>- Федеральный закон от 29.12.2012 N273-ФЗ «Об образовании в Российской Федерации» с изменениями от 29 декабря 2022 года;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>- Стратегия развития восп</w:t>
      </w:r>
      <w:r>
        <w:rPr>
          <w:sz w:val="24"/>
        </w:rPr>
        <w:t>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>- Концепция развития дополнительного образования детей до 2030 года (утверждена распоряжением Правительства Российской</w:t>
      </w:r>
      <w:r>
        <w:rPr>
          <w:sz w:val="24"/>
        </w:rPr>
        <w:t xml:space="preserve"> Федерации от 31 марта 2023 г. N 678-р);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lastRenderedPageBreak/>
        <w:t>- Устав общероссийского общественно-государственного движения детей и молодёжи «Движение первых»;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>- Ведомственная целевая программа «Развитие сферы отдыха и оздоровления детей» (утв. Распоряжением Правительства РФ о</w:t>
      </w:r>
      <w:r>
        <w:rPr>
          <w:sz w:val="24"/>
        </w:rPr>
        <w:t>т 28 ноября 2019 г. N Р-121);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>- Санитарные правила СП 2.4.3648-20 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</w:t>
      </w:r>
      <w:r>
        <w:rPr>
          <w:sz w:val="24"/>
        </w:rPr>
        <w:t>оссийской Федерации от 28.09.2020 г. № 28);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>- Положение о детском лагере с дневным пребыванием детей «Наноград», (приказ по ОО№375 от 31.08.2022 года);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Приказ об утверждении программы детского лагеря с дневным пребыванием детей «НАНОГРАД»,   №150 от 08.0</w:t>
      </w:r>
      <w:r>
        <w:rPr>
          <w:sz w:val="24"/>
        </w:rPr>
        <w:t>5.2024 года «Об организации работы детского лагеря с дневным пребыванием детей «НАНОГРАД»,  МАОУ «ОК «Лицей №3» имени С.П. Угаровой» в летний период 2024 года».</w:t>
      </w:r>
    </w:p>
    <w:p w:rsidR="00A253B7" w:rsidRDefault="00A253B7">
      <w:pPr>
        <w:spacing w:after="0"/>
        <w:ind w:firstLine="708"/>
        <w:jc w:val="both"/>
        <w:rPr>
          <w:b/>
          <w:sz w:val="24"/>
        </w:rPr>
      </w:pPr>
    </w:p>
    <w:p w:rsidR="00A253B7" w:rsidRDefault="00121444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>Актуальность программы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Актуальность программы </w:t>
      </w:r>
      <w:r>
        <w:rPr>
          <w:spacing w:val="-18"/>
          <w:sz w:val="24"/>
        </w:rPr>
        <w:t>«Поколение</w:t>
      </w:r>
      <w:proofErr w:type="gramStart"/>
      <w:r>
        <w:rPr>
          <w:spacing w:val="-18"/>
          <w:sz w:val="24"/>
        </w:rPr>
        <w:t xml:space="preserve"> П</w:t>
      </w:r>
      <w:proofErr w:type="gramEnd"/>
      <w:r>
        <w:rPr>
          <w:spacing w:val="-18"/>
          <w:sz w:val="24"/>
        </w:rPr>
        <w:t xml:space="preserve">ервых» </w:t>
      </w:r>
      <w:r>
        <w:rPr>
          <w:sz w:val="24"/>
        </w:rPr>
        <w:t xml:space="preserve">состоит в том, что ее </w:t>
      </w:r>
      <w:r>
        <w:rPr>
          <w:sz w:val="24"/>
        </w:rPr>
        <w:t>содержание включает направления деятельности, отвечающие современным требованиям и условиям образования</w:t>
      </w:r>
      <w:r>
        <w:rPr>
          <w:sz w:val="24"/>
        </w:rPr>
        <w:t>, таким как</w:t>
      </w:r>
      <w:r>
        <w:rPr>
          <w:sz w:val="24"/>
        </w:rPr>
        <w:t>:</w:t>
      </w:r>
    </w:p>
    <w:p w:rsidR="00A253B7" w:rsidRDefault="00121444">
      <w:pPr>
        <w:spacing w:after="0"/>
        <w:ind w:firstLine="708"/>
        <w:rPr>
          <w:sz w:val="24"/>
        </w:rPr>
      </w:pPr>
      <w:r>
        <w:rPr>
          <w:sz w:val="24"/>
        </w:rPr>
        <w:t>- формирование навыка здорового и безопасного образа жизни детей и подростков;</w:t>
      </w:r>
    </w:p>
    <w:p w:rsidR="00A253B7" w:rsidRDefault="00121444">
      <w:pPr>
        <w:spacing w:after="0"/>
        <w:ind w:firstLine="708"/>
        <w:rPr>
          <w:sz w:val="24"/>
        </w:rPr>
      </w:pPr>
      <w:r>
        <w:rPr>
          <w:sz w:val="24"/>
        </w:rPr>
        <w:t>- занятость школьников в летний период;</w:t>
      </w:r>
    </w:p>
    <w:p w:rsidR="00A253B7" w:rsidRDefault="00121444">
      <w:pPr>
        <w:spacing w:after="0"/>
        <w:ind w:firstLine="708"/>
        <w:rPr>
          <w:sz w:val="24"/>
        </w:rPr>
      </w:pPr>
      <w:r>
        <w:rPr>
          <w:sz w:val="24"/>
        </w:rPr>
        <w:t>- привлечение к социа</w:t>
      </w:r>
      <w:r>
        <w:rPr>
          <w:sz w:val="24"/>
        </w:rPr>
        <w:t>льно полезной деятельности;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>- организация деятельности по 12 основным направлениям Движения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 xml:space="preserve">ервых: </w:t>
      </w:r>
      <w:proofErr w:type="gramStart"/>
      <w:r>
        <w:rPr>
          <w:sz w:val="24"/>
        </w:rPr>
        <w:t>«Учись и познавай!», «Дерзай и побеждай!», «Найди призвание!», «Создавай и вдохновляй», «Благо твори!», «Служи Отечеству!», «Достигай и побеждай!», «Будь зд</w:t>
      </w:r>
      <w:r>
        <w:rPr>
          <w:sz w:val="24"/>
        </w:rPr>
        <w:t>оров!», «Расскажи о главном!», «Умей дружить!», «Береги планету!», «Открывай страну!»</w:t>
      </w:r>
      <w:proofErr w:type="gramEnd"/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>Перечисленные направления и их реализация в совокупности способствуют социализации воспитанников лагеря. Содержание программы привлекательно и тем, что мероприятия отвеча</w:t>
      </w:r>
      <w:r>
        <w:rPr>
          <w:sz w:val="24"/>
        </w:rPr>
        <w:t xml:space="preserve">ют интересам детей, позволяют проявить творчество, самостоятельность, способствуют удовлетворению потребности в самоутверждении. Включение детей в любые виды деятельности основано на личностно-ориентированном подходе. </w:t>
      </w:r>
    </w:p>
    <w:p w:rsidR="00A253B7" w:rsidRDefault="00121444">
      <w:pPr>
        <w:tabs>
          <w:tab w:val="left" w:pos="990"/>
        </w:tabs>
        <w:spacing w:after="0"/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A253B7" w:rsidRDefault="00121444">
      <w:pPr>
        <w:tabs>
          <w:tab w:val="left" w:pos="990"/>
        </w:tabs>
        <w:spacing w:after="0"/>
        <w:jc w:val="both"/>
        <w:rPr>
          <w:sz w:val="24"/>
        </w:rPr>
      </w:pPr>
      <w:r>
        <w:rPr>
          <w:b/>
          <w:i/>
          <w:sz w:val="24"/>
        </w:rPr>
        <w:tab/>
      </w:r>
      <w:r>
        <w:rPr>
          <w:b/>
          <w:sz w:val="24"/>
        </w:rPr>
        <w:t>Новизна программы</w:t>
      </w:r>
      <w:r>
        <w:rPr>
          <w:sz w:val="24"/>
        </w:rPr>
        <w:t xml:space="preserve"> </w:t>
      </w:r>
      <w:r>
        <w:rPr>
          <w:spacing w:val="-18"/>
          <w:sz w:val="24"/>
        </w:rPr>
        <w:t>«Поколение</w:t>
      </w:r>
      <w:proofErr w:type="gramStart"/>
      <w:r>
        <w:rPr>
          <w:spacing w:val="-18"/>
          <w:sz w:val="24"/>
        </w:rPr>
        <w:t xml:space="preserve"> П</w:t>
      </w:r>
      <w:proofErr w:type="gramEnd"/>
      <w:r>
        <w:rPr>
          <w:spacing w:val="-18"/>
          <w:sz w:val="24"/>
        </w:rPr>
        <w:t>ервы</w:t>
      </w:r>
      <w:r>
        <w:rPr>
          <w:spacing w:val="-18"/>
          <w:sz w:val="24"/>
        </w:rPr>
        <w:t xml:space="preserve">х» </w:t>
      </w:r>
      <w:r>
        <w:rPr>
          <w:sz w:val="24"/>
        </w:rPr>
        <w:t xml:space="preserve">заключается в организации активной деятельности воспитанников лагеря по реализации направлений Движения Первых, обновлении содержания образовательной,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>, трудовой деятельности летнего лагеря, основанном на инициативах Движения Первых, освоении с</w:t>
      </w:r>
      <w:r>
        <w:rPr>
          <w:sz w:val="24"/>
        </w:rPr>
        <w:t>оциальных практик и социально значимых ролей: гражданин Российской Федерации, лидер детского коллектива, волонтер и др., созданию в лагере стиля отношений сотрудничества, содружества, сотворчества.</w:t>
      </w:r>
    </w:p>
    <w:p w:rsidR="00A253B7" w:rsidRDefault="00A253B7">
      <w:pPr>
        <w:tabs>
          <w:tab w:val="left" w:pos="990"/>
        </w:tabs>
        <w:spacing w:after="0"/>
        <w:jc w:val="both"/>
        <w:rPr>
          <w:sz w:val="24"/>
        </w:rPr>
      </w:pP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b/>
          <w:sz w:val="24"/>
        </w:rPr>
        <w:t xml:space="preserve">Отличительными особенностями </w:t>
      </w:r>
      <w:r>
        <w:rPr>
          <w:sz w:val="24"/>
        </w:rPr>
        <w:t xml:space="preserve">реализации программы </w:t>
      </w:r>
      <w:r>
        <w:rPr>
          <w:spacing w:val="-18"/>
          <w:sz w:val="24"/>
        </w:rPr>
        <w:t>«Поколе</w:t>
      </w:r>
      <w:r>
        <w:rPr>
          <w:spacing w:val="-18"/>
          <w:sz w:val="24"/>
        </w:rPr>
        <w:t>ние</w:t>
      </w:r>
      <w:proofErr w:type="gramStart"/>
      <w:r>
        <w:rPr>
          <w:spacing w:val="-18"/>
          <w:sz w:val="24"/>
        </w:rPr>
        <w:t xml:space="preserve"> П</w:t>
      </w:r>
      <w:proofErr w:type="gramEnd"/>
      <w:r>
        <w:rPr>
          <w:spacing w:val="-18"/>
          <w:sz w:val="24"/>
        </w:rPr>
        <w:t xml:space="preserve">ервых» </w:t>
      </w:r>
      <w:r>
        <w:rPr>
          <w:sz w:val="24"/>
        </w:rPr>
        <w:t xml:space="preserve">являются: </w:t>
      </w:r>
    </w:p>
    <w:p w:rsidR="00A253B7" w:rsidRDefault="00121444">
      <w:pPr>
        <w:tabs>
          <w:tab w:val="left" w:pos="0"/>
        </w:tabs>
        <w:spacing w:after="0"/>
        <w:ind w:firstLine="680"/>
        <w:jc w:val="both"/>
        <w:rPr>
          <w:sz w:val="24"/>
        </w:rPr>
      </w:pPr>
      <w:r>
        <w:rPr>
          <w:sz w:val="24"/>
        </w:rPr>
        <w:t xml:space="preserve">- использование инновационных форм организации образовательной и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деятельности, соответствующих направлениям деятельности Движения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ервых;</w:t>
      </w:r>
    </w:p>
    <w:p w:rsidR="00A253B7" w:rsidRDefault="00121444">
      <w:pPr>
        <w:tabs>
          <w:tab w:val="left" w:pos="0"/>
        </w:tabs>
        <w:spacing w:after="0"/>
        <w:ind w:firstLine="680"/>
        <w:jc w:val="both"/>
        <w:rPr>
          <w:sz w:val="24"/>
        </w:rPr>
      </w:pPr>
      <w:r>
        <w:rPr>
          <w:sz w:val="24"/>
        </w:rPr>
        <w:t>- применение символики и атрибутики Движения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 при формировании визуальных образ</w:t>
      </w:r>
      <w:r>
        <w:rPr>
          <w:sz w:val="24"/>
        </w:rPr>
        <w:t xml:space="preserve">ов летнего лагеря (внешнее оформление помещений, использование логотипа при разработке символики лагеря, макетов печатной продукции, атрибутики и пр.) </w:t>
      </w:r>
      <w:r>
        <w:rPr>
          <w:i/>
          <w:sz w:val="24"/>
        </w:rPr>
        <w:t>(Приложение 1)</w:t>
      </w:r>
      <w:r>
        <w:rPr>
          <w:sz w:val="24"/>
        </w:rPr>
        <w:t>;</w:t>
      </w:r>
    </w:p>
    <w:p w:rsidR="00A253B7" w:rsidRDefault="00121444">
      <w:pPr>
        <w:tabs>
          <w:tab w:val="left" w:pos="0"/>
        </w:tabs>
        <w:spacing w:after="0"/>
        <w:ind w:firstLine="680"/>
        <w:jc w:val="both"/>
        <w:rPr>
          <w:sz w:val="24"/>
        </w:rPr>
      </w:pPr>
      <w:r>
        <w:rPr>
          <w:sz w:val="24"/>
        </w:rPr>
        <w:t>- фиксация достижений детей, позволяющая сформировать портфель достижений каждого ребенка</w:t>
      </w:r>
      <w:r>
        <w:rPr>
          <w:sz w:val="24"/>
        </w:rPr>
        <w:t xml:space="preserve"> по итогам лагерной смены, а также портфель достижений временного детского коллектива (отряда);</w:t>
      </w:r>
    </w:p>
    <w:p w:rsidR="00A253B7" w:rsidRDefault="00121444">
      <w:pPr>
        <w:tabs>
          <w:tab w:val="left" w:pos="0"/>
        </w:tabs>
        <w:spacing w:after="0"/>
        <w:ind w:firstLine="680"/>
        <w:jc w:val="both"/>
        <w:rPr>
          <w:sz w:val="24"/>
        </w:rPr>
      </w:pPr>
      <w:r>
        <w:rPr>
          <w:sz w:val="24"/>
        </w:rPr>
        <w:t>- размещение информационных постов лагерной смены на странице Первичного отделения в социальной сети 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 xml:space="preserve">» с использованием обязательных </w:t>
      </w:r>
      <w:proofErr w:type="spellStart"/>
      <w:r>
        <w:rPr>
          <w:sz w:val="24"/>
        </w:rPr>
        <w:t>хештегов</w:t>
      </w:r>
      <w:proofErr w:type="spellEnd"/>
      <w:r>
        <w:rPr>
          <w:sz w:val="24"/>
        </w:rPr>
        <w:t xml:space="preserve"> </w:t>
      </w:r>
      <w:r>
        <w:rPr>
          <w:sz w:val="24"/>
        </w:rPr>
        <w:t>#</w:t>
      </w:r>
      <w:proofErr w:type="spellStart"/>
      <w:r>
        <w:rPr>
          <w:sz w:val="24"/>
        </w:rPr>
        <w:t>Каникулы_с_Движением</w:t>
      </w:r>
      <w:proofErr w:type="gramStart"/>
      <w:r>
        <w:rPr>
          <w:sz w:val="24"/>
        </w:rPr>
        <w:t>_П</w:t>
      </w:r>
      <w:proofErr w:type="gramEnd"/>
      <w:r>
        <w:rPr>
          <w:sz w:val="24"/>
        </w:rPr>
        <w:t>ервых</w:t>
      </w:r>
      <w:proofErr w:type="spellEnd"/>
      <w:r>
        <w:rPr>
          <w:sz w:val="24"/>
        </w:rPr>
        <w:t>, #Движение_Первых_31, #</w:t>
      </w:r>
      <w:proofErr w:type="spellStart"/>
      <w:r>
        <w:rPr>
          <w:sz w:val="24"/>
        </w:rPr>
        <w:t>Цветочная_Поляна</w:t>
      </w:r>
      <w:proofErr w:type="spellEnd"/>
      <w:r>
        <w:rPr>
          <w:sz w:val="24"/>
        </w:rPr>
        <w:t>,  #</w:t>
      </w:r>
      <w:proofErr w:type="spellStart"/>
      <w:r>
        <w:rPr>
          <w:sz w:val="24"/>
        </w:rPr>
        <w:t>Максимум_ЛТО</w:t>
      </w:r>
      <w:proofErr w:type="spellEnd"/>
      <w:r>
        <w:rPr>
          <w:sz w:val="24"/>
        </w:rPr>
        <w:t>;</w:t>
      </w:r>
    </w:p>
    <w:p w:rsidR="00A253B7" w:rsidRDefault="00121444">
      <w:pPr>
        <w:tabs>
          <w:tab w:val="left" w:pos="0"/>
        </w:tabs>
        <w:spacing w:after="0"/>
        <w:ind w:firstLine="680"/>
        <w:jc w:val="both"/>
        <w:rPr>
          <w:sz w:val="24"/>
        </w:rPr>
      </w:pPr>
      <w:r>
        <w:rPr>
          <w:sz w:val="24"/>
        </w:rPr>
        <w:lastRenderedPageBreak/>
        <w:t>- точное воспроизведение названий мероприятий и других терминов, используемых в практике деятельности Движения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ервых.</w:t>
      </w:r>
    </w:p>
    <w:p w:rsidR="00A253B7" w:rsidRDefault="00A253B7">
      <w:pPr>
        <w:spacing w:after="0"/>
        <w:jc w:val="both"/>
        <w:rPr>
          <w:sz w:val="24"/>
        </w:rPr>
      </w:pPr>
    </w:p>
    <w:p w:rsidR="00A253B7" w:rsidRDefault="00121444">
      <w:pPr>
        <w:tabs>
          <w:tab w:val="left" w:pos="0"/>
        </w:tabs>
        <w:spacing w:after="0"/>
        <w:ind w:firstLine="680"/>
        <w:rPr>
          <w:sz w:val="24"/>
        </w:rPr>
      </w:pPr>
      <w:r>
        <w:rPr>
          <w:sz w:val="24"/>
        </w:rPr>
        <w:t>Сроки реализации программы (продолжительность и эт</w:t>
      </w:r>
      <w:r>
        <w:rPr>
          <w:sz w:val="24"/>
        </w:rPr>
        <w:t>апы)</w:t>
      </w:r>
    </w:p>
    <w:p w:rsidR="00A253B7" w:rsidRDefault="00121444">
      <w:pPr>
        <w:pStyle w:val="ConsPlusNormal"/>
        <w:ind w:firstLine="680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sz w:val="24"/>
        </w:rPr>
        <w:t xml:space="preserve">Срок реализации программы – 1 </w:t>
      </w:r>
      <w:r w:rsidRPr="007A4968">
        <w:rPr>
          <w:rFonts w:ascii="Times New Roman" w:hAnsi="Times New Roman"/>
          <w:color w:val="auto"/>
          <w:sz w:val="24"/>
        </w:rPr>
        <w:t xml:space="preserve">смена </w:t>
      </w:r>
      <w:r w:rsidR="007A4968" w:rsidRPr="007A4968">
        <w:rPr>
          <w:rFonts w:ascii="Times New Roman" w:hAnsi="Times New Roman"/>
          <w:color w:val="auto"/>
          <w:sz w:val="24"/>
        </w:rPr>
        <w:t>(8</w:t>
      </w:r>
      <w:r w:rsidRPr="007A4968">
        <w:rPr>
          <w:rFonts w:ascii="Times New Roman" w:hAnsi="Times New Roman"/>
          <w:color w:val="auto"/>
          <w:sz w:val="24"/>
        </w:rPr>
        <w:t xml:space="preserve"> дней)</w:t>
      </w:r>
    </w:p>
    <w:p w:rsidR="00A253B7" w:rsidRDefault="00A253B7">
      <w:pPr>
        <w:pStyle w:val="ConsPlusNormal"/>
        <w:ind w:firstLine="680"/>
        <w:rPr>
          <w:rFonts w:ascii="Times New Roman" w:hAnsi="Times New Roman"/>
          <w:sz w:val="24"/>
        </w:rPr>
      </w:pPr>
    </w:p>
    <w:tbl>
      <w:tblPr>
        <w:tblStyle w:val="af1"/>
        <w:tblW w:w="0" w:type="auto"/>
        <w:tblInd w:w="108" w:type="dxa"/>
        <w:tblLayout w:type="fixed"/>
        <w:tblLook w:val="04A0"/>
      </w:tblPr>
      <w:tblGrid>
        <w:gridCol w:w="2893"/>
        <w:gridCol w:w="1785"/>
        <w:gridCol w:w="3001"/>
        <w:gridCol w:w="2393"/>
      </w:tblGrid>
      <w:tr w:rsidR="00A253B7">
        <w:tc>
          <w:tcPr>
            <w:tcW w:w="2893" w:type="dxa"/>
            <w:shd w:val="clear" w:color="auto" w:fill="auto"/>
          </w:tcPr>
          <w:p w:rsidR="00A253B7" w:rsidRDefault="0012144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реализации программы</w:t>
            </w:r>
          </w:p>
        </w:tc>
        <w:tc>
          <w:tcPr>
            <w:tcW w:w="1785" w:type="dxa"/>
            <w:shd w:val="clear" w:color="auto" w:fill="auto"/>
          </w:tcPr>
          <w:p w:rsidR="00A253B7" w:rsidRDefault="0012144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 этапов</w:t>
            </w:r>
          </w:p>
        </w:tc>
        <w:tc>
          <w:tcPr>
            <w:tcW w:w="3001" w:type="dxa"/>
            <w:shd w:val="clear" w:color="auto" w:fill="auto"/>
          </w:tcPr>
          <w:p w:rsidR="00A253B7" w:rsidRDefault="0012144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деятельности </w:t>
            </w:r>
          </w:p>
        </w:tc>
        <w:tc>
          <w:tcPr>
            <w:tcW w:w="2393" w:type="dxa"/>
            <w:shd w:val="clear" w:color="auto" w:fill="auto"/>
          </w:tcPr>
          <w:p w:rsidR="00A253B7" w:rsidRDefault="0012144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A253B7">
        <w:tc>
          <w:tcPr>
            <w:tcW w:w="2893" w:type="dxa"/>
            <w:shd w:val="clear" w:color="auto" w:fill="auto"/>
          </w:tcPr>
          <w:p w:rsidR="00A253B7" w:rsidRDefault="0012144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Аналитико-прогностический этап</w:t>
            </w:r>
          </w:p>
        </w:tc>
        <w:tc>
          <w:tcPr>
            <w:tcW w:w="1785" w:type="dxa"/>
            <w:shd w:val="clear" w:color="auto" w:fill="auto"/>
          </w:tcPr>
          <w:p w:rsidR="00A253B7" w:rsidRDefault="0012144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– 2 </w:t>
            </w:r>
          </w:p>
          <w:p w:rsidR="00A253B7" w:rsidRDefault="0012144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смены</w:t>
            </w:r>
          </w:p>
        </w:tc>
        <w:tc>
          <w:tcPr>
            <w:tcW w:w="3001" w:type="dxa"/>
            <w:shd w:val="clear" w:color="auto" w:fill="auto"/>
          </w:tcPr>
          <w:p w:rsidR="00A253B7" w:rsidRDefault="0012144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 и анализ информации по детским коллективам и по каждому </w:t>
            </w:r>
            <w:r>
              <w:rPr>
                <w:rFonts w:ascii="Times New Roman" w:hAnsi="Times New Roman"/>
                <w:sz w:val="24"/>
              </w:rPr>
              <w:t>ребенку, анкетирование, тестирование</w:t>
            </w:r>
          </w:p>
        </w:tc>
        <w:tc>
          <w:tcPr>
            <w:tcW w:w="2393" w:type="dxa"/>
            <w:shd w:val="clear" w:color="auto" w:fill="auto"/>
          </w:tcPr>
          <w:p w:rsidR="00A253B7" w:rsidRDefault="0012144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лагеря, медицинские работники, воспитатели отрядов</w:t>
            </w:r>
          </w:p>
        </w:tc>
      </w:tr>
      <w:tr w:rsidR="00A253B7">
        <w:tc>
          <w:tcPr>
            <w:tcW w:w="2893" w:type="dxa"/>
            <w:shd w:val="clear" w:color="auto" w:fill="auto"/>
          </w:tcPr>
          <w:p w:rsidR="00A253B7" w:rsidRDefault="0012144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Организационно-деятельностный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этап</w:t>
            </w:r>
          </w:p>
        </w:tc>
        <w:tc>
          <w:tcPr>
            <w:tcW w:w="1785" w:type="dxa"/>
            <w:shd w:val="clear" w:color="auto" w:fill="auto"/>
          </w:tcPr>
          <w:p w:rsidR="00A253B7" w:rsidRDefault="0012144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– 9 </w:t>
            </w:r>
          </w:p>
          <w:p w:rsidR="00A253B7" w:rsidRDefault="0012144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смены</w:t>
            </w:r>
          </w:p>
        </w:tc>
        <w:tc>
          <w:tcPr>
            <w:tcW w:w="3001" w:type="dxa"/>
            <w:shd w:val="clear" w:color="auto" w:fill="auto"/>
          </w:tcPr>
          <w:p w:rsidR="00A253B7" w:rsidRDefault="0012144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детей в разработку и реализацию мероприятий по направлениям, проведение основных дел смены в со</w:t>
            </w:r>
            <w:r>
              <w:rPr>
                <w:rFonts w:ascii="Times New Roman" w:hAnsi="Times New Roman"/>
                <w:sz w:val="24"/>
              </w:rPr>
              <w:t>ответствии с Порталом событий Движения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ервых</w:t>
            </w:r>
          </w:p>
        </w:tc>
        <w:tc>
          <w:tcPr>
            <w:tcW w:w="2393" w:type="dxa"/>
            <w:shd w:val="clear" w:color="auto" w:fill="auto"/>
          </w:tcPr>
          <w:p w:rsidR="00A253B7" w:rsidRDefault="0012144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вожатый, воспитатели и вожатые отрядов, инструктор по физической культуре</w:t>
            </w:r>
          </w:p>
        </w:tc>
      </w:tr>
      <w:tr w:rsidR="00A253B7">
        <w:tc>
          <w:tcPr>
            <w:tcW w:w="2893" w:type="dxa"/>
            <w:shd w:val="clear" w:color="auto" w:fill="auto"/>
          </w:tcPr>
          <w:p w:rsidR="00A253B7" w:rsidRDefault="0012144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Оценочно-информационный этап</w:t>
            </w:r>
          </w:p>
        </w:tc>
        <w:tc>
          <w:tcPr>
            <w:tcW w:w="1785" w:type="dxa"/>
            <w:shd w:val="clear" w:color="auto" w:fill="auto"/>
          </w:tcPr>
          <w:p w:rsidR="00A253B7" w:rsidRDefault="0012144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8-9 </w:t>
            </w:r>
          </w:p>
          <w:p w:rsidR="00A253B7" w:rsidRDefault="0012144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смены</w:t>
            </w:r>
          </w:p>
        </w:tc>
        <w:tc>
          <w:tcPr>
            <w:tcW w:w="3001" w:type="dxa"/>
            <w:shd w:val="clear" w:color="auto" w:fill="auto"/>
          </w:tcPr>
          <w:p w:rsidR="00A253B7" w:rsidRDefault="0012144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Демонстрация навыков и умений, приобретенных за смену, подведение итогов реализации программы, оценка ее эффективности </w:t>
            </w:r>
          </w:p>
        </w:tc>
        <w:tc>
          <w:tcPr>
            <w:tcW w:w="2393" w:type="dxa"/>
            <w:shd w:val="clear" w:color="auto" w:fill="auto"/>
          </w:tcPr>
          <w:p w:rsidR="00A253B7" w:rsidRDefault="0012144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лагеря, старший вожатый, воспитатели и вожатые отрядов</w:t>
            </w:r>
          </w:p>
        </w:tc>
      </w:tr>
    </w:tbl>
    <w:p w:rsidR="00A253B7" w:rsidRDefault="00A253B7">
      <w:pPr>
        <w:pStyle w:val="af"/>
        <w:spacing w:after="0"/>
        <w:ind w:right="0" w:firstLine="0"/>
        <w:jc w:val="center"/>
        <w:rPr>
          <w:rFonts w:ascii="Times New Roman" w:hAnsi="Times New Roman"/>
          <w:b/>
          <w:sz w:val="24"/>
          <w:u w:val="single"/>
        </w:rPr>
      </w:pPr>
    </w:p>
    <w:p w:rsidR="00A253B7" w:rsidRDefault="00121444">
      <w:pPr>
        <w:pStyle w:val="af"/>
        <w:spacing w:after="0"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КРАТКАЯ ХАРАКТЕРИСТИКА УЧАСТНИКОВ ПРОГРАММЫ</w:t>
      </w:r>
    </w:p>
    <w:p w:rsidR="00A253B7" w:rsidRDefault="00A253B7">
      <w:pPr>
        <w:pStyle w:val="13"/>
        <w:spacing w:before="0" w:after="0" w:line="240" w:lineRule="auto"/>
        <w:ind w:firstLine="425"/>
        <w:jc w:val="both"/>
      </w:pPr>
    </w:p>
    <w:p w:rsidR="00A253B7" w:rsidRDefault="00121444">
      <w:pPr>
        <w:pStyle w:val="13"/>
        <w:spacing w:before="0" w:after="0" w:line="240" w:lineRule="auto"/>
        <w:ind w:firstLine="425"/>
        <w:jc w:val="both"/>
        <w:rPr>
          <w:b/>
          <w:i/>
        </w:rPr>
      </w:pPr>
      <w:r>
        <w:t>Участниками программы яв</w:t>
      </w:r>
      <w:r>
        <w:t xml:space="preserve">ляются </w:t>
      </w:r>
      <w:proofErr w:type="gramStart"/>
      <w:r>
        <w:t>обучающиеся</w:t>
      </w:r>
      <w:proofErr w:type="gramEnd"/>
      <w:r>
        <w:t xml:space="preserve"> </w:t>
      </w:r>
      <w:r>
        <w:t>6,5</w:t>
      </w:r>
      <w:r>
        <w:t xml:space="preserve"> – 17 лет (или 1-10 классов) МАОУ «ОК «Лицей №3» имени </w:t>
      </w:r>
      <w:proofErr w:type="spellStart"/>
      <w:r>
        <w:t>С.П.Угаровой</w:t>
      </w:r>
      <w:proofErr w:type="spellEnd"/>
      <w:r>
        <w:t>».</w:t>
      </w:r>
    </w:p>
    <w:p w:rsidR="00A253B7" w:rsidRDefault="00121444">
      <w:pPr>
        <w:pStyle w:val="13"/>
        <w:spacing w:before="0" w:after="0" w:line="240" w:lineRule="auto"/>
        <w:ind w:firstLine="425"/>
        <w:jc w:val="both"/>
      </w:pPr>
      <w:r>
        <w:t>Отряды формируются из обучающихся одного класса/параллели или из разных классов.</w:t>
      </w:r>
    </w:p>
    <w:p w:rsidR="00A253B7" w:rsidRDefault="00121444">
      <w:pPr>
        <w:pStyle w:val="13"/>
        <w:spacing w:before="0" w:after="0" w:line="240" w:lineRule="auto"/>
        <w:ind w:firstLine="425"/>
        <w:jc w:val="both"/>
      </w:pPr>
      <w:r>
        <w:t xml:space="preserve">Педагогическое сопровождение деятельности в детском лагере с дневным пребыванием детей </w:t>
      </w:r>
      <w:r>
        <w:rPr>
          <w:spacing w:val="-18"/>
        </w:rPr>
        <w:t>«</w:t>
      </w:r>
      <w:proofErr w:type="spellStart"/>
      <w:r>
        <w:rPr>
          <w:spacing w:val="-18"/>
        </w:rPr>
        <w:t>Покление</w:t>
      </w:r>
      <w:proofErr w:type="spellEnd"/>
      <w:proofErr w:type="gramStart"/>
      <w:r>
        <w:rPr>
          <w:spacing w:val="-18"/>
        </w:rPr>
        <w:t xml:space="preserve"> П</w:t>
      </w:r>
      <w:proofErr w:type="gramEnd"/>
      <w:r>
        <w:rPr>
          <w:spacing w:val="-18"/>
        </w:rPr>
        <w:t xml:space="preserve">ервых» </w:t>
      </w:r>
      <w:r>
        <w:t>осуществляют воспитатели (учителя), старшая вожатая (педагог-организатор), инструктор по физической культуре (учитель).</w:t>
      </w:r>
    </w:p>
    <w:p w:rsidR="00A253B7" w:rsidRDefault="00A253B7">
      <w:pPr>
        <w:pStyle w:val="af"/>
        <w:spacing w:after="0"/>
        <w:ind w:right="0" w:firstLine="0"/>
        <w:rPr>
          <w:rFonts w:ascii="Times New Roman" w:hAnsi="Times New Roman"/>
          <w:b/>
          <w:sz w:val="24"/>
          <w:u w:val="single"/>
        </w:rPr>
      </w:pPr>
    </w:p>
    <w:p w:rsidR="00A253B7" w:rsidRDefault="00121444">
      <w:pPr>
        <w:pStyle w:val="af"/>
        <w:spacing w:after="0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ЦЕЛЕВОЙ БЛОК ПРОГРАММЫ</w:t>
      </w:r>
    </w:p>
    <w:p w:rsidR="00A253B7" w:rsidRDefault="00A253B7">
      <w:pPr>
        <w:pStyle w:val="af"/>
        <w:spacing w:after="0"/>
        <w:ind w:right="0"/>
        <w:jc w:val="center"/>
        <w:rPr>
          <w:rFonts w:ascii="Times New Roman" w:hAnsi="Times New Roman"/>
          <w:b/>
          <w:sz w:val="24"/>
          <w:u w:val="single"/>
        </w:rPr>
      </w:pPr>
    </w:p>
    <w:p w:rsidR="00A253B7" w:rsidRDefault="00121444">
      <w:pPr>
        <w:pStyle w:val="af"/>
        <w:spacing w:after="0"/>
        <w:ind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</w:t>
      </w:r>
      <w:r>
        <w:rPr>
          <w:rFonts w:ascii="Times New Roman" w:hAnsi="Times New Roman"/>
          <w:sz w:val="24"/>
        </w:rPr>
        <w:t>создание условий для активного отдыха, разностороннего развития и раскрытия личностного потенциала детей и подростков через организацию разнообразной, творческой, социально-полезной деятельности по основным направлениям Движения</w:t>
      </w:r>
      <w:proofErr w:type="gramStart"/>
      <w:r>
        <w:rPr>
          <w:rFonts w:ascii="Times New Roman" w:hAnsi="Times New Roman"/>
          <w:sz w:val="24"/>
        </w:rPr>
        <w:t xml:space="preserve"> П</w:t>
      </w:r>
      <w:proofErr w:type="gramEnd"/>
      <w:r>
        <w:rPr>
          <w:rFonts w:ascii="Times New Roman" w:hAnsi="Times New Roman"/>
          <w:sz w:val="24"/>
        </w:rPr>
        <w:t>ервых.</w:t>
      </w:r>
    </w:p>
    <w:p w:rsidR="00A253B7" w:rsidRDefault="00121444">
      <w:pPr>
        <w:pStyle w:val="af"/>
        <w:spacing w:after="0"/>
        <w:ind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</w:p>
    <w:p w:rsidR="00A253B7" w:rsidRDefault="00121444">
      <w:pPr>
        <w:pStyle w:val="af"/>
        <w:spacing w:after="0"/>
        <w:ind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содейст</w:t>
      </w:r>
      <w:r>
        <w:rPr>
          <w:rFonts w:ascii="Times New Roman" w:hAnsi="Times New Roman"/>
          <w:sz w:val="24"/>
        </w:rPr>
        <w:t>вовать формированию представлений о направлениях и содержании деятельности Движения</w:t>
      </w:r>
      <w:proofErr w:type="gramStart"/>
      <w:r>
        <w:rPr>
          <w:rFonts w:ascii="Times New Roman" w:hAnsi="Times New Roman"/>
          <w:sz w:val="24"/>
        </w:rPr>
        <w:t xml:space="preserve"> П</w:t>
      </w:r>
      <w:proofErr w:type="gramEnd"/>
      <w:r>
        <w:rPr>
          <w:rFonts w:ascii="Times New Roman" w:hAnsi="Times New Roman"/>
          <w:sz w:val="24"/>
        </w:rPr>
        <w:t>ервых;</w:t>
      </w:r>
    </w:p>
    <w:p w:rsidR="00A253B7" w:rsidRDefault="00121444">
      <w:pPr>
        <w:pStyle w:val="af"/>
        <w:spacing w:after="0"/>
        <w:ind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организовать проведение комплекса мероприятий в рамках основных направлений деятельности Движения</w:t>
      </w:r>
      <w:proofErr w:type="gramStart"/>
      <w:r>
        <w:rPr>
          <w:rFonts w:ascii="Times New Roman" w:hAnsi="Times New Roman"/>
          <w:sz w:val="24"/>
        </w:rPr>
        <w:t xml:space="preserve"> П</w:t>
      </w:r>
      <w:proofErr w:type="gramEnd"/>
      <w:r>
        <w:rPr>
          <w:rFonts w:ascii="Times New Roman" w:hAnsi="Times New Roman"/>
          <w:sz w:val="24"/>
        </w:rPr>
        <w:t>ервых;</w:t>
      </w:r>
    </w:p>
    <w:p w:rsidR="00A253B7" w:rsidRDefault="00121444">
      <w:pPr>
        <w:pStyle w:val="af"/>
        <w:spacing w:after="0"/>
        <w:ind w:righ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условия, способствующие сохранению и укрепл</w:t>
      </w:r>
      <w:r>
        <w:rPr>
          <w:rFonts w:ascii="Times New Roman" w:hAnsi="Times New Roman"/>
          <w:sz w:val="24"/>
        </w:rPr>
        <w:t>ению здоровья детей и подростков в летний период;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lastRenderedPageBreak/>
        <w:t>- способствовать освоению навыков индивидуальной и коллективной деятельности, самоуправления, социальной активности, развитию коммуникативных, организаторских и творческих способностей личности;</w:t>
      </w: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>- содейство</w:t>
      </w:r>
      <w:r>
        <w:rPr>
          <w:sz w:val="24"/>
        </w:rPr>
        <w:t>вать трудовому воспитанию детей и подростков.</w:t>
      </w:r>
    </w:p>
    <w:p w:rsidR="00A253B7" w:rsidRDefault="00A253B7">
      <w:pPr>
        <w:spacing w:after="0"/>
        <w:rPr>
          <w:b/>
          <w:sz w:val="24"/>
          <w:u w:val="single"/>
        </w:rPr>
      </w:pPr>
    </w:p>
    <w:p w:rsidR="00A253B7" w:rsidRDefault="00A253B7">
      <w:pPr>
        <w:spacing w:after="0"/>
        <w:rPr>
          <w:b/>
          <w:sz w:val="24"/>
          <w:u w:val="single"/>
        </w:rPr>
      </w:pPr>
    </w:p>
    <w:p w:rsidR="00A253B7" w:rsidRDefault="00121444">
      <w:pPr>
        <w:spacing w:after="0"/>
        <w:ind w:firstLine="708"/>
        <w:jc w:val="center"/>
        <w:rPr>
          <w:sz w:val="24"/>
        </w:rPr>
      </w:pPr>
      <w:r>
        <w:rPr>
          <w:sz w:val="24"/>
        </w:rPr>
        <w:t xml:space="preserve">СОДЕРЖАНИЕ И СРЕДСТВА (МЕХАНИЗМЫ) </w:t>
      </w:r>
    </w:p>
    <w:p w:rsidR="00A253B7" w:rsidRDefault="00121444">
      <w:pPr>
        <w:spacing w:after="0"/>
        <w:ind w:firstLine="708"/>
        <w:jc w:val="center"/>
        <w:rPr>
          <w:sz w:val="24"/>
        </w:rPr>
      </w:pPr>
      <w:r>
        <w:rPr>
          <w:sz w:val="24"/>
        </w:rPr>
        <w:t>РЕАЛИЗАЦИИ ПРОГРАММЫ</w:t>
      </w:r>
    </w:p>
    <w:p w:rsidR="00A253B7" w:rsidRDefault="00A253B7">
      <w:pPr>
        <w:pStyle w:val="af"/>
        <w:spacing w:after="0"/>
        <w:ind w:right="0" w:firstLine="0"/>
        <w:rPr>
          <w:rFonts w:ascii="Times New Roman" w:hAnsi="Times New Roman"/>
          <w:b/>
          <w:sz w:val="24"/>
        </w:rPr>
      </w:pPr>
    </w:p>
    <w:p w:rsidR="00A253B7" w:rsidRDefault="00121444">
      <w:pPr>
        <w:pStyle w:val="af"/>
        <w:spacing w:after="0"/>
        <w:ind w:right="0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Педагогическая идея программы:</w:t>
      </w:r>
    </w:p>
    <w:p w:rsidR="00A253B7" w:rsidRDefault="00121444">
      <w:pPr>
        <w:pStyle w:val="af"/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детей и подростков в мероприятиях по основным направлениям деятельности Движения</w:t>
      </w:r>
      <w:proofErr w:type="gramStart"/>
      <w:r>
        <w:rPr>
          <w:rFonts w:ascii="Times New Roman" w:hAnsi="Times New Roman"/>
          <w:sz w:val="24"/>
        </w:rPr>
        <w:t xml:space="preserve"> П</w:t>
      </w:r>
      <w:proofErr w:type="gramEnd"/>
      <w:r>
        <w:rPr>
          <w:rFonts w:ascii="Times New Roman" w:hAnsi="Times New Roman"/>
          <w:sz w:val="24"/>
        </w:rPr>
        <w:t xml:space="preserve">ервых позволит им развиваться </w:t>
      </w:r>
      <w:r>
        <w:rPr>
          <w:rFonts w:ascii="Times New Roman" w:hAnsi="Times New Roman"/>
          <w:sz w:val="24"/>
        </w:rPr>
        <w:t xml:space="preserve">именно в том направлении, которое интересно, проявить свои способности, окунуться в атмосферу творчества, радости, дружеской поддержки и сотрудничества. Программа предусматривает не только организацию досуга, но и получение дополнительных знаний, умений и </w:t>
      </w:r>
      <w:r>
        <w:rPr>
          <w:rFonts w:ascii="Times New Roman" w:hAnsi="Times New Roman"/>
          <w:sz w:val="24"/>
        </w:rPr>
        <w:t>навыков в области безопасного поведения, социально полезной деятельности.</w:t>
      </w:r>
    </w:p>
    <w:p w:rsidR="00A253B7" w:rsidRDefault="00121444">
      <w:pPr>
        <w:widowControl w:val="0"/>
        <w:tabs>
          <w:tab w:val="left" w:pos="600"/>
        </w:tabs>
        <w:spacing w:after="0"/>
        <w:jc w:val="both"/>
        <w:rPr>
          <w:b/>
          <w:spacing w:val="-18"/>
          <w:sz w:val="24"/>
        </w:rPr>
      </w:pPr>
      <w:r>
        <w:rPr>
          <w:b/>
          <w:spacing w:val="-18"/>
          <w:sz w:val="24"/>
        </w:rPr>
        <w:tab/>
      </w:r>
      <w:r>
        <w:rPr>
          <w:b/>
          <w:spacing w:val="-18"/>
          <w:sz w:val="24"/>
        </w:rPr>
        <w:tab/>
      </w:r>
    </w:p>
    <w:p w:rsidR="00A253B7" w:rsidRDefault="00121444">
      <w:pPr>
        <w:widowControl w:val="0"/>
        <w:tabs>
          <w:tab w:val="left" w:pos="600"/>
        </w:tabs>
        <w:spacing w:after="0"/>
        <w:jc w:val="both"/>
        <w:rPr>
          <w:b/>
          <w:spacing w:val="-18"/>
          <w:sz w:val="24"/>
        </w:rPr>
      </w:pPr>
      <w:r>
        <w:rPr>
          <w:b/>
          <w:spacing w:val="-18"/>
          <w:sz w:val="24"/>
        </w:rPr>
        <w:tab/>
        <w:t>Принципы отбора содержания программы:</w:t>
      </w:r>
    </w:p>
    <w:p w:rsidR="00A253B7" w:rsidRDefault="00121444">
      <w:pPr>
        <w:widowControl w:val="0"/>
        <w:tabs>
          <w:tab w:val="left" w:pos="600"/>
        </w:tabs>
        <w:spacing w:after="0"/>
        <w:ind w:firstLine="709"/>
        <w:jc w:val="both"/>
        <w:rPr>
          <w:sz w:val="24"/>
        </w:rPr>
      </w:pPr>
      <w:r>
        <w:rPr>
          <w:sz w:val="24"/>
        </w:rPr>
        <w:t>1. Принцип учета возрастных психологических и индивидуальных особенностей и возможностей.</w:t>
      </w:r>
    </w:p>
    <w:p w:rsidR="00A253B7" w:rsidRDefault="00121444">
      <w:pPr>
        <w:widowControl w:val="0"/>
        <w:tabs>
          <w:tab w:val="left" w:pos="600"/>
        </w:tabs>
        <w:spacing w:after="0"/>
        <w:ind w:firstLine="709"/>
        <w:jc w:val="both"/>
        <w:rPr>
          <w:sz w:val="24"/>
        </w:rPr>
      </w:pPr>
      <w:r>
        <w:rPr>
          <w:sz w:val="24"/>
        </w:rPr>
        <w:t>2. Принцип многообразия видов и инновационных форм</w:t>
      </w:r>
      <w:r>
        <w:rPr>
          <w:sz w:val="24"/>
        </w:rPr>
        <w:t xml:space="preserve"> работы с детьми.</w:t>
      </w:r>
    </w:p>
    <w:p w:rsidR="00A253B7" w:rsidRDefault="00121444">
      <w:pPr>
        <w:widowControl w:val="0"/>
        <w:tabs>
          <w:tab w:val="left" w:pos="600"/>
        </w:tabs>
        <w:spacing w:after="0"/>
        <w:ind w:firstLine="709"/>
        <w:jc w:val="both"/>
        <w:rPr>
          <w:sz w:val="24"/>
        </w:rPr>
      </w:pPr>
      <w:r>
        <w:rPr>
          <w:sz w:val="24"/>
        </w:rPr>
        <w:t>3.Принцип социальной активности детей.</w:t>
      </w:r>
    </w:p>
    <w:p w:rsidR="00A253B7" w:rsidRDefault="00121444">
      <w:pPr>
        <w:widowControl w:val="0"/>
        <w:tabs>
          <w:tab w:val="left" w:pos="600"/>
        </w:tabs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4. Принцип совместной деятельности. </w:t>
      </w:r>
    </w:p>
    <w:p w:rsidR="00A253B7" w:rsidRDefault="007A4968">
      <w:pPr>
        <w:widowControl w:val="0"/>
        <w:tabs>
          <w:tab w:val="left" w:pos="600"/>
        </w:tabs>
        <w:spacing w:after="0"/>
        <w:ind w:firstLine="709"/>
        <w:jc w:val="both"/>
        <w:rPr>
          <w:sz w:val="24"/>
        </w:rPr>
      </w:pPr>
      <w:r>
        <w:rPr>
          <w:sz w:val="24"/>
        </w:rPr>
        <w:t>5.</w:t>
      </w:r>
      <w:r w:rsidR="00121444">
        <w:rPr>
          <w:sz w:val="24"/>
        </w:rPr>
        <w:t>Принцип последовательности, активности, системности и конкретности воспитательных мероприятий.</w:t>
      </w:r>
    </w:p>
    <w:p w:rsidR="00A253B7" w:rsidRDefault="00A253B7">
      <w:pPr>
        <w:pStyle w:val="ConsPlusNormal"/>
        <w:rPr>
          <w:rFonts w:ascii="Times New Roman" w:hAnsi="Times New Roman"/>
          <w:b/>
          <w:i/>
          <w:sz w:val="24"/>
        </w:rPr>
      </w:pPr>
    </w:p>
    <w:p w:rsidR="00A253B7" w:rsidRDefault="00121444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Легенда смены</w:t>
      </w:r>
    </w:p>
    <w:p w:rsidR="00A253B7" w:rsidRDefault="00121444">
      <w:pPr>
        <w:spacing w:after="0"/>
        <w:ind w:firstLine="540"/>
        <w:jc w:val="both"/>
        <w:rPr>
          <w:sz w:val="24"/>
        </w:rPr>
      </w:pPr>
      <w:r>
        <w:rPr>
          <w:sz w:val="24"/>
        </w:rPr>
        <w:t>На время смены отряды лагеря становятся лаборатор</w:t>
      </w:r>
      <w:r>
        <w:rPr>
          <w:sz w:val="24"/>
        </w:rPr>
        <w:t>иями, в которых интересно узнавать информацию о деятельности Движения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 по 12-ти направлениям, создавать продукты Движения Первых (проекты, акции и др.).</w:t>
      </w:r>
    </w:p>
    <w:p w:rsidR="00A253B7" w:rsidRDefault="00121444">
      <w:pPr>
        <w:spacing w:after="0"/>
        <w:ind w:firstLine="540"/>
        <w:jc w:val="both"/>
        <w:rPr>
          <w:sz w:val="24"/>
        </w:rPr>
      </w:pPr>
      <w:r>
        <w:rPr>
          <w:sz w:val="24"/>
        </w:rPr>
        <w:t xml:space="preserve">Руководит жизнью лагеря совет, избираемый из числа активистов каждого отряда, во главе с лидером </w:t>
      </w:r>
      <w:r>
        <w:rPr>
          <w:sz w:val="24"/>
        </w:rPr>
        <w:t>лагеря, избираемого путём голосования всех воспитанников лагеря.</w:t>
      </w:r>
    </w:p>
    <w:p w:rsidR="00A253B7" w:rsidRDefault="00121444">
      <w:pPr>
        <w:spacing w:after="0"/>
        <w:ind w:firstLine="540"/>
        <w:jc w:val="both"/>
        <w:rPr>
          <w:sz w:val="24"/>
        </w:rPr>
      </w:pPr>
      <w:r>
        <w:rPr>
          <w:sz w:val="24"/>
        </w:rPr>
        <w:t>Ежедневно отрядам выдается план мероприятий «Вперёд в будущее!» в соответствии с планом-сеткой мероприятий лагерной смены (Приложение 2). Участие в мероприятиях оценивается, каждый отряд полу</w:t>
      </w:r>
      <w:r>
        <w:rPr>
          <w:sz w:val="24"/>
        </w:rPr>
        <w:t>чает бонусы-лайки. Итоги дня лагеря отражаются в СМИ (информационная листовка лагеря, выпуск новостей в социальной сети 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» и др.). По итогам дня отрядам вручаются фрагменты эмблемы Движения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 в виде карточек. Задача каждого отряда – собрать и</w:t>
      </w:r>
      <w:r>
        <w:rPr>
          <w:sz w:val="24"/>
        </w:rPr>
        <w:t xml:space="preserve">з карточек к концу смены </w:t>
      </w:r>
      <w:proofErr w:type="spellStart"/>
      <w:r>
        <w:rPr>
          <w:sz w:val="24"/>
        </w:rPr>
        <w:t>пазл</w:t>
      </w:r>
      <w:proofErr w:type="spellEnd"/>
      <w:r>
        <w:rPr>
          <w:sz w:val="24"/>
        </w:rPr>
        <w:t xml:space="preserve"> «Движение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 xml:space="preserve">ервых». </w:t>
      </w:r>
    </w:p>
    <w:p w:rsidR="00A253B7" w:rsidRDefault="00A253B7">
      <w:pPr>
        <w:pStyle w:val="ConsPlusNormal"/>
        <w:ind w:firstLine="540"/>
        <w:jc w:val="center"/>
        <w:rPr>
          <w:rFonts w:ascii="Times New Roman" w:hAnsi="Times New Roman"/>
          <w:b/>
          <w:spacing w:val="-18"/>
          <w:sz w:val="24"/>
        </w:rPr>
      </w:pPr>
    </w:p>
    <w:p w:rsidR="00A253B7" w:rsidRDefault="00121444">
      <w:pPr>
        <w:pStyle w:val="ConsPlusNormal"/>
        <w:ind w:firstLine="540"/>
        <w:jc w:val="center"/>
        <w:rPr>
          <w:rFonts w:ascii="Times New Roman" w:hAnsi="Times New Roman"/>
          <w:b/>
          <w:spacing w:val="-18"/>
          <w:sz w:val="24"/>
        </w:rPr>
      </w:pPr>
      <w:r>
        <w:rPr>
          <w:rFonts w:ascii="Times New Roman" w:hAnsi="Times New Roman"/>
          <w:b/>
          <w:spacing w:val="-18"/>
          <w:sz w:val="24"/>
        </w:rPr>
        <w:t>Механизм реализации программы</w:t>
      </w: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реализации программы </w:t>
      </w:r>
      <w:r>
        <w:rPr>
          <w:rFonts w:ascii="Times New Roman" w:hAnsi="Times New Roman"/>
          <w:spacing w:val="-18"/>
          <w:sz w:val="24"/>
        </w:rPr>
        <w:t>«Поколение</w:t>
      </w:r>
      <w:proofErr w:type="gramStart"/>
      <w:r>
        <w:rPr>
          <w:rFonts w:ascii="Times New Roman" w:hAnsi="Times New Roman"/>
          <w:spacing w:val="-18"/>
          <w:sz w:val="24"/>
        </w:rPr>
        <w:t xml:space="preserve"> П</w:t>
      </w:r>
      <w:proofErr w:type="gramEnd"/>
      <w:r>
        <w:rPr>
          <w:rFonts w:ascii="Times New Roman" w:hAnsi="Times New Roman"/>
          <w:spacing w:val="-18"/>
          <w:sz w:val="24"/>
        </w:rPr>
        <w:t xml:space="preserve">ервых» </w:t>
      </w:r>
      <w:r>
        <w:rPr>
          <w:rFonts w:ascii="Times New Roman" w:hAnsi="Times New Roman"/>
          <w:sz w:val="24"/>
        </w:rPr>
        <w:t xml:space="preserve">является приключенческая игра-лаборатория «Знаю все о Движении Первых». Основным механизмом реализации программы является </w:t>
      </w:r>
      <w:r>
        <w:rPr>
          <w:rFonts w:ascii="Times New Roman" w:hAnsi="Times New Roman"/>
          <w:sz w:val="24"/>
        </w:rPr>
        <w:t>организация участия детей в мероприятиях по основным направлениям Движения</w:t>
      </w:r>
      <w:proofErr w:type="gramStart"/>
      <w:r>
        <w:rPr>
          <w:rFonts w:ascii="Times New Roman" w:hAnsi="Times New Roman"/>
          <w:sz w:val="24"/>
        </w:rPr>
        <w:t xml:space="preserve"> П</w:t>
      </w:r>
      <w:proofErr w:type="gramEnd"/>
      <w:r>
        <w:rPr>
          <w:rFonts w:ascii="Times New Roman" w:hAnsi="Times New Roman"/>
          <w:sz w:val="24"/>
        </w:rPr>
        <w:t xml:space="preserve">ервых (образовательные </w:t>
      </w:r>
      <w:proofErr w:type="spellStart"/>
      <w:r>
        <w:rPr>
          <w:rFonts w:ascii="Times New Roman" w:hAnsi="Times New Roman"/>
          <w:sz w:val="24"/>
        </w:rPr>
        <w:t>интенсивы</w:t>
      </w:r>
      <w:proofErr w:type="spellEnd"/>
      <w:r>
        <w:rPr>
          <w:rFonts w:ascii="Times New Roman" w:hAnsi="Times New Roman"/>
          <w:sz w:val="24"/>
        </w:rPr>
        <w:t xml:space="preserve">, интерактивные игры, мастер-классы, викторины, </w:t>
      </w:r>
      <w:proofErr w:type="spellStart"/>
      <w:r>
        <w:rPr>
          <w:rFonts w:ascii="Times New Roman" w:hAnsi="Times New Roman"/>
          <w:sz w:val="24"/>
        </w:rPr>
        <w:t>флешмобы</w:t>
      </w:r>
      <w:proofErr w:type="spellEnd"/>
      <w:r>
        <w:rPr>
          <w:rFonts w:ascii="Times New Roman" w:hAnsi="Times New Roman"/>
          <w:sz w:val="24"/>
        </w:rPr>
        <w:t>, конкурсы, праздники и др.), а также во Всероссийских акциях в формате «Дней единых действи</w:t>
      </w:r>
      <w:r>
        <w:rPr>
          <w:rFonts w:ascii="Times New Roman" w:hAnsi="Times New Roman"/>
          <w:sz w:val="24"/>
        </w:rPr>
        <w:t>й»:</w:t>
      </w: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Всероссийская акция, посвященная Дню защиты детей.</w:t>
      </w: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Всероссийская акция, посвященной Всемирному Дню охраны окружающей среды.</w:t>
      </w: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День русского языка.</w:t>
      </w: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Всероссийская акция, посвященная Дню России.</w:t>
      </w: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Каждый день смены будет посвящен одному из направл</w:t>
      </w:r>
      <w:r>
        <w:rPr>
          <w:rFonts w:ascii="Times New Roman" w:hAnsi="Times New Roman"/>
          <w:sz w:val="24"/>
        </w:rPr>
        <w:t>ений деятельности Движения</w:t>
      </w:r>
      <w:proofErr w:type="gramStart"/>
      <w:r>
        <w:rPr>
          <w:rFonts w:ascii="Times New Roman" w:hAnsi="Times New Roman"/>
          <w:sz w:val="24"/>
        </w:rPr>
        <w:t xml:space="preserve"> П</w:t>
      </w:r>
      <w:proofErr w:type="gramEnd"/>
      <w:r>
        <w:rPr>
          <w:rFonts w:ascii="Times New Roman" w:hAnsi="Times New Roman"/>
          <w:sz w:val="24"/>
        </w:rPr>
        <w:t xml:space="preserve">ервых: </w:t>
      </w:r>
      <w:proofErr w:type="gramStart"/>
      <w:r>
        <w:rPr>
          <w:rFonts w:ascii="Times New Roman" w:hAnsi="Times New Roman"/>
          <w:sz w:val="24"/>
        </w:rPr>
        <w:t xml:space="preserve">«Учись и познавай!», «Дерзай и побеждай!», «Найди призвание!», «Создавай и </w:t>
      </w:r>
      <w:r>
        <w:rPr>
          <w:rFonts w:ascii="Times New Roman" w:hAnsi="Times New Roman"/>
          <w:sz w:val="24"/>
        </w:rPr>
        <w:lastRenderedPageBreak/>
        <w:t>вдохновляй», «Благо твори!», «Служи Отечеству!», «Достигай и побеждай!», «Будь здоров!», «Расскажи о главном!», «Умей дружить!», «Береги планету!»</w:t>
      </w:r>
      <w:r>
        <w:rPr>
          <w:rFonts w:ascii="Times New Roman" w:hAnsi="Times New Roman"/>
          <w:sz w:val="24"/>
        </w:rPr>
        <w:t xml:space="preserve">, «Открывай страну!». </w:t>
      </w:r>
      <w:proofErr w:type="gramEnd"/>
    </w:p>
    <w:p w:rsidR="00A253B7" w:rsidRDefault="00A253B7">
      <w:pPr>
        <w:pStyle w:val="ConsPlusNormal"/>
        <w:ind w:firstLine="540"/>
        <w:rPr>
          <w:rFonts w:ascii="Times New Roman" w:hAnsi="Times New Roman"/>
          <w:b/>
          <w:sz w:val="24"/>
        </w:rPr>
      </w:pPr>
    </w:p>
    <w:p w:rsidR="00A253B7" w:rsidRDefault="00121444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Система взаимодействия участников</w:t>
      </w:r>
    </w:p>
    <w:p w:rsidR="00A253B7" w:rsidRDefault="00121444">
      <w:pPr>
        <w:spacing w:after="0"/>
        <w:ind w:firstLine="540"/>
        <w:jc w:val="both"/>
        <w:rPr>
          <w:sz w:val="24"/>
        </w:rPr>
      </w:pPr>
      <w:r>
        <w:rPr>
          <w:sz w:val="24"/>
        </w:rPr>
        <w:t xml:space="preserve">Во всех делах детей сопровождают педагоги, которые помогают, направляют, координируют, </w:t>
      </w:r>
      <w:r>
        <w:rPr>
          <w:spacing w:val="-18"/>
          <w:sz w:val="24"/>
        </w:rPr>
        <w:t xml:space="preserve">руководят проведением основных событий в лагере, организуют увлекательный досуг его жителей. </w:t>
      </w:r>
      <w:r>
        <w:rPr>
          <w:sz w:val="24"/>
        </w:rPr>
        <w:t xml:space="preserve">Информация обо </w:t>
      </w:r>
      <w:r>
        <w:rPr>
          <w:sz w:val="24"/>
        </w:rPr>
        <w:t>всех событиях и мероприятиях, происходящих в лагере «НАНОГРАД», о достижениях отрядов и отдельных жителей, отражается в Экране соревнований.</w:t>
      </w:r>
    </w:p>
    <w:p w:rsidR="00A253B7" w:rsidRDefault="00A253B7">
      <w:pPr>
        <w:tabs>
          <w:tab w:val="left" w:pos="0"/>
        </w:tabs>
        <w:spacing w:after="0"/>
        <w:rPr>
          <w:b/>
          <w:sz w:val="24"/>
          <w:u w:val="single"/>
        </w:rPr>
      </w:pPr>
    </w:p>
    <w:p w:rsidR="00A253B7" w:rsidRDefault="00121444">
      <w:pPr>
        <w:tabs>
          <w:tab w:val="left" w:pos="0"/>
        </w:tabs>
        <w:spacing w:after="0"/>
        <w:jc w:val="center"/>
        <w:rPr>
          <w:sz w:val="24"/>
        </w:rPr>
      </w:pPr>
      <w:r>
        <w:rPr>
          <w:sz w:val="24"/>
        </w:rPr>
        <w:t>ПОНЯТИЙНЫЙ АППАРАТ ПРОГРАММЫ</w:t>
      </w:r>
    </w:p>
    <w:p w:rsidR="00A253B7" w:rsidRDefault="00A253B7">
      <w:pPr>
        <w:tabs>
          <w:tab w:val="left" w:pos="0"/>
        </w:tabs>
        <w:spacing w:after="0"/>
        <w:jc w:val="both"/>
        <w:rPr>
          <w:b/>
          <w:sz w:val="24"/>
          <w:u w:val="single"/>
        </w:rPr>
      </w:pPr>
    </w:p>
    <w:p w:rsidR="00A253B7" w:rsidRDefault="00121444">
      <w:pPr>
        <w:pStyle w:val="af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Движение</w:t>
      </w:r>
      <w:proofErr w:type="gramStart"/>
      <w:r>
        <w:rPr>
          <w:rFonts w:ascii="Times New Roman" w:hAnsi="Times New Roman"/>
          <w:b/>
          <w:sz w:val="24"/>
        </w:rPr>
        <w:t xml:space="preserve"> П</w:t>
      </w:r>
      <w:proofErr w:type="gramEnd"/>
      <w:r>
        <w:rPr>
          <w:rFonts w:ascii="Times New Roman" w:hAnsi="Times New Roman"/>
          <w:b/>
          <w:sz w:val="24"/>
        </w:rPr>
        <w:t xml:space="preserve">ервых  - </w:t>
      </w:r>
      <w:r>
        <w:rPr>
          <w:rFonts w:ascii="Times New Roman" w:hAnsi="Times New Roman"/>
          <w:sz w:val="24"/>
        </w:rPr>
        <w:t>это движение созданное при поддержке Президента Российской Федера</w:t>
      </w:r>
      <w:r>
        <w:rPr>
          <w:rFonts w:ascii="Times New Roman" w:hAnsi="Times New Roman"/>
          <w:sz w:val="24"/>
        </w:rPr>
        <w:t>ции Путина В.В., объединяет детей и молодёжь всей страны.</w:t>
      </w:r>
    </w:p>
    <w:p w:rsidR="00A253B7" w:rsidRDefault="00121444">
      <w:pPr>
        <w:spacing w:after="0"/>
        <w:ind w:firstLine="425"/>
        <w:jc w:val="both"/>
        <w:rPr>
          <w:sz w:val="24"/>
        </w:rPr>
      </w:pPr>
      <w:r>
        <w:rPr>
          <w:sz w:val="24"/>
        </w:rPr>
        <w:t>Из истории создания Российского движения детей и молодёжи «Движение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ервых».</w:t>
      </w:r>
      <w:r>
        <w:rPr>
          <w:sz w:val="24"/>
        </w:rPr>
        <w:br/>
        <w:t>20 апреля 2022 года школьница из Севастополя – 12-летняя Диана Красовская предложила Президенту России Владимиру Путину с</w:t>
      </w:r>
      <w:r>
        <w:rPr>
          <w:sz w:val="24"/>
        </w:rPr>
        <w:t>оздать Движение, объединяющее всех детей страны. Свою идею она озвучила на заседании Наблюдательного Совета президентской платформы АНО «Россия – страна возможностей». Владимир Путин поддержал инициативу и уже 19 мая 2022 года в Государственную Думу Россий</w:t>
      </w:r>
      <w:r>
        <w:rPr>
          <w:sz w:val="24"/>
        </w:rPr>
        <w:t>ской Федерации внесен законопроект о создании Движения.</w:t>
      </w:r>
    </w:p>
    <w:p w:rsidR="00A253B7" w:rsidRDefault="00121444">
      <w:pPr>
        <w:tabs>
          <w:tab w:val="left" w:pos="0"/>
        </w:tabs>
        <w:spacing w:after="0"/>
        <w:jc w:val="both"/>
        <w:rPr>
          <w:sz w:val="24"/>
        </w:rPr>
      </w:pPr>
      <w:r>
        <w:rPr>
          <w:b/>
          <w:i/>
          <w:sz w:val="24"/>
        </w:rPr>
        <w:tab/>
      </w:r>
      <w:r>
        <w:rPr>
          <w:b/>
          <w:sz w:val="24"/>
        </w:rPr>
        <w:t xml:space="preserve">Всероссийские акции в формате «Дней единых действий» - </w:t>
      </w:r>
      <w:r>
        <w:rPr>
          <w:sz w:val="24"/>
        </w:rPr>
        <w:t>массовые творческие, социально-значимые и спортивные мероприятия, предполагающие участие всех воспитанников, педагогов и родителей (законных пре</w:t>
      </w:r>
      <w:r>
        <w:rPr>
          <w:sz w:val="24"/>
        </w:rPr>
        <w:t>дставителей) с последующей трансляцией событий в социальной сети 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».</w:t>
      </w:r>
    </w:p>
    <w:p w:rsidR="00A253B7" w:rsidRDefault="00121444">
      <w:pPr>
        <w:tabs>
          <w:tab w:val="left" w:pos="0"/>
        </w:tabs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Лаборатория Движения</w:t>
      </w:r>
      <w:proofErr w:type="gramStart"/>
      <w:r>
        <w:rPr>
          <w:b/>
          <w:sz w:val="24"/>
        </w:rPr>
        <w:t xml:space="preserve"> П</w:t>
      </w:r>
      <w:proofErr w:type="gramEnd"/>
      <w:r>
        <w:rPr>
          <w:b/>
          <w:sz w:val="24"/>
        </w:rPr>
        <w:t xml:space="preserve">ервых </w:t>
      </w:r>
      <w:r>
        <w:rPr>
          <w:sz w:val="24"/>
        </w:rPr>
        <w:t xml:space="preserve"> – отряд.</w:t>
      </w:r>
    </w:p>
    <w:p w:rsidR="00A253B7" w:rsidRDefault="00121444">
      <w:pPr>
        <w:tabs>
          <w:tab w:val="left" w:pos="0"/>
        </w:tabs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Бонусы-лайки</w:t>
      </w:r>
      <w:r>
        <w:rPr>
          <w:sz w:val="24"/>
        </w:rPr>
        <w:t xml:space="preserve"> – система оценки участия в мероприятиях.</w:t>
      </w:r>
    </w:p>
    <w:p w:rsidR="00A253B7" w:rsidRDefault="00121444">
      <w:pPr>
        <w:tabs>
          <w:tab w:val="left" w:pos="0"/>
        </w:tabs>
        <w:spacing w:after="0"/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A253B7" w:rsidRDefault="00121444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КАДРОВОЕ ОБЕСПЕЧЕНИЕ ПРОГРАММЫ</w:t>
      </w:r>
    </w:p>
    <w:p w:rsidR="00A253B7" w:rsidRDefault="00A253B7">
      <w:pPr>
        <w:pStyle w:val="ConsPlusNormal"/>
        <w:ind w:firstLine="540"/>
        <w:jc w:val="center"/>
        <w:rPr>
          <w:rFonts w:ascii="Times New Roman" w:hAnsi="Times New Roman"/>
          <w:b/>
          <w:sz w:val="24"/>
          <w:u w:val="single"/>
        </w:rPr>
      </w:pP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предполагается привлечени</w:t>
      </w:r>
      <w:r>
        <w:rPr>
          <w:rFonts w:ascii="Times New Roman" w:hAnsi="Times New Roman"/>
          <w:sz w:val="24"/>
        </w:rPr>
        <w:t>е педагогов МАОУ «ОК «Лицей №3» имени С.П. Угаровой».</w:t>
      </w: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Кадровый состав:</w:t>
      </w:r>
    </w:p>
    <w:p w:rsidR="00A253B7" w:rsidRDefault="00121444">
      <w:pPr>
        <w:pStyle w:val="paragraph"/>
        <w:spacing w:after="0"/>
        <w:rPr>
          <w:rStyle w:val="normaltextrun1"/>
        </w:rPr>
      </w:pPr>
      <w:r>
        <w:rPr>
          <w:rStyle w:val="normaltextrun1"/>
        </w:rPr>
        <w:t>- начальник   лагеря – 1;</w:t>
      </w:r>
    </w:p>
    <w:p w:rsidR="00A253B7" w:rsidRDefault="00121444">
      <w:pPr>
        <w:pStyle w:val="paragraph"/>
        <w:spacing w:after="0"/>
        <w:rPr>
          <w:rStyle w:val="normaltextrun1"/>
        </w:rPr>
      </w:pPr>
      <w:r>
        <w:rPr>
          <w:rStyle w:val="normaltextrun1"/>
        </w:rPr>
        <w:t>- з</w:t>
      </w:r>
      <w:r>
        <w:rPr>
          <w:rStyle w:val="normaltextrun1"/>
        </w:rPr>
        <w:t>аместитель</w:t>
      </w:r>
      <w:r>
        <w:rPr>
          <w:rStyle w:val="normaltextrun1"/>
        </w:rPr>
        <w:t xml:space="preserve"> начальника лагеря - 1</w:t>
      </w:r>
    </w:p>
    <w:p w:rsidR="00A253B7" w:rsidRPr="007A4968" w:rsidRDefault="00121444">
      <w:pPr>
        <w:pStyle w:val="paragraph"/>
        <w:spacing w:after="0"/>
        <w:rPr>
          <w:color w:val="auto"/>
        </w:rPr>
      </w:pPr>
      <w:r>
        <w:rPr>
          <w:rStyle w:val="normaltextrun1"/>
        </w:rPr>
        <w:t xml:space="preserve">- </w:t>
      </w:r>
      <w:r w:rsidRPr="007A4968">
        <w:rPr>
          <w:rStyle w:val="normaltextrun1"/>
          <w:color w:val="auto"/>
        </w:rPr>
        <w:t>старший вожатый – 1;</w:t>
      </w:r>
    </w:p>
    <w:p w:rsidR="00A253B7" w:rsidRPr="007A4968" w:rsidRDefault="00121444">
      <w:pPr>
        <w:pStyle w:val="paragraph"/>
        <w:spacing w:after="0"/>
        <w:rPr>
          <w:rStyle w:val="eop1"/>
          <w:color w:val="auto"/>
        </w:rPr>
      </w:pPr>
      <w:r w:rsidRPr="007A4968">
        <w:rPr>
          <w:rStyle w:val="normaltextrun1"/>
          <w:color w:val="auto"/>
        </w:rPr>
        <w:t>- во</w:t>
      </w:r>
      <w:r w:rsidRPr="007A4968">
        <w:rPr>
          <w:rStyle w:val="normaltextrun1"/>
          <w:color w:val="auto"/>
        </w:rPr>
        <w:t>спитатели – 2</w:t>
      </w:r>
      <w:r w:rsidRPr="007A4968">
        <w:rPr>
          <w:rStyle w:val="normaltextrun1"/>
          <w:color w:val="auto"/>
        </w:rPr>
        <w:t>9</w:t>
      </w:r>
      <w:r w:rsidRPr="007A4968">
        <w:rPr>
          <w:rStyle w:val="normaltextrun1"/>
          <w:color w:val="auto"/>
        </w:rPr>
        <w:t>;</w:t>
      </w:r>
    </w:p>
    <w:p w:rsidR="00A253B7" w:rsidRDefault="00121444">
      <w:pPr>
        <w:pStyle w:val="paragraph"/>
        <w:spacing w:after="0"/>
      </w:pPr>
      <w:r>
        <w:rPr>
          <w:rStyle w:val="normaltextrun1"/>
        </w:rPr>
        <w:t>- медицинский   работник -1;</w:t>
      </w:r>
    </w:p>
    <w:p w:rsidR="00A253B7" w:rsidRDefault="00121444">
      <w:pPr>
        <w:pStyle w:val="paragraph"/>
        <w:spacing w:after="0"/>
      </w:pPr>
      <w:r>
        <w:rPr>
          <w:rStyle w:val="normaltextrun1"/>
        </w:rPr>
        <w:t>- инструктор по физической культуре – 1.</w:t>
      </w:r>
    </w:p>
    <w:p w:rsidR="00A253B7" w:rsidRDefault="00121444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ИНФОРМАЦИОННО-МЕТОДИЧЕСКОЕ ОБЕСПЕЧЕНИЕ ПРОГРАММЫ</w:t>
      </w:r>
    </w:p>
    <w:p w:rsidR="00A253B7" w:rsidRDefault="00A253B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Информационно-разъяснительное обеспечение </w:t>
      </w:r>
      <w:r>
        <w:rPr>
          <w:rFonts w:ascii="Times New Roman" w:hAnsi="Times New Roman"/>
          <w:sz w:val="24"/>
        </w:rPr>
        <w:t>– утверждение патриотизма, безопасности, самореализации в качестве важнейших ценностей в сознании и чувствах молодежи. Реализуется посредством ежедневного выпуска к</w:t>
      </w:r>
      <w:r>
        <w:rPr>
          <w:rFonts w:ascii="Times New Roman" w:hAnsi="Times New Roman"/>
          <w:sz w:val="24"/>
        </w:rPr>
        <w:t>аждым  отрядом/лабораторией информационного листка, размещения актуальной информации на стендах лагеря.</w:t>
      </w: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Научно-теоретическое обеспечение </w:t>
      </w:r>
      <w:r>
        <w:rPr>
          <w:rFonts w:ascii="Times New Roman" w:hAnsi="Times New Roman"/>
          <w:sz w:val="24"/>
        </w:rPr>
        <w:t>– значительная активизация исследований в сфере воспитания молодежи, использование результатов разработок в практическо</w:t>
      </w:r>
      <w:r>
        <w:rPr>
          <w:rFonts w:ascii="Times New Roman" w:hAnsi="Times New Roman"/>
          <w:sz w:val="24"/>
        </w:rPr>
        <w:t>й деятельности с целью ее коренного улучшения в условиях изменений, происходящих в обществе. Обоснование и обогащение содержания воспитательной работы посредством включения в него культурно-исторического, духовно-нравственного и других компонентов, важнейш</w:t>
      </w:r>
      <w:r>
        <w:rPr>
          <w:rFonts w:ascii="Times New Roman" w:hAnsi="Times New Roman"/>
          <w:sz w:val="24"/>
        </w:rPr>
        <w:t>их достижений в области социально-гуманитарных наук. Осуществляется через изучение актуального опыта применения педагогических технологий в системе воспитания личности.</w:t>
      </w: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Педагогическое и методическое обеспечение</w:t>
      </w:r>
      <w:r>
        <w:rPr>
          <w:rFonts w:ascii="Times New Roman" w:hAnsi="Times New Roman"/>
          <w:sz w:val="24"/>
        </w:rPr>
        <w:t xml:space="preserve"> – фундаментальная разработка комплекса учебны</w:t>
      </w:r>
      <w:r>
        <w:rPr>
          <w:rFonts w:ascii="Times New Roman" w:hAnsi="Times New Roman"/>
          <w:sz w:val="24"/>
        </w:rPr>
        <w:t>х и специальных программ и методик по организации и проведению воспитательной работы в ее различных формах, использование всего многообразия педагогических форм и средств с учетом особенностей той или иной категории молодежи. Обеспечивается посредством раз</w:t>
      </w:r>
      <w:r>
        <w:rPr>
          <w:rFonts w:ascii="Times New Roman" w:hAnsi="Times New Roman"/>
          <w:sz w:val="24"/>
        </w:rPr>
        <w:t>работки планов-конспектов учебных и воспитательных занятий.</w:t>
      </w: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успешной реализации программы необходимо наличие информационных ресурсов. С этой целью педагогическими работниками лагеря используются различные тематические ресурсы сети Интернет по организац</w:t>
      </w:r>
      <w:r>
        <w:rPr>
          <w:rFonts w:ascii="Times New Roman" w:hAnsi="Times New Roman"/>
          <w:sz w:val="24"/>
        </w:rPr>
        <w:t>ии летнего отдыха детей и подростков:</w:t>
      </w: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официальный сайт Движения Первых </w:t>
      </w:r>
      <w:hyperlink r:id="rId10" w:history="1">
        <w:r>
          <w:rPr>
            <w:rStyle w:val="a5"/>
            <w:rFonts w:ascii="Times New Roman" w:hAnsi="Times New Roman"/>
            <w:color w:val="000000"/>
            <w:sz w:val="24"/>
          </w:rPr>
          <w:t>https://будьвдвижении.рф/#block-directions</w:t>
        </w:r>
      </w:hyperlink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- официальный сайт Всероссийского проекта «Лига вожатых» </w:t>
      </w:r>
      <w:hyperlink r:id="rId11" w:history="1">
        <w:r>
          <w:rPr>
            <w:rStyle w:val="a5"/>
            <w:rFonts w:ascii="Times New Roman" w:hAnsi="Times New Roman"/>
            <w:color w:val="000000"/>
            <w:sz w:val="24"/>
          </w:rPr>
          <w:t>https://вожатый.рф/</w:t>
        </w:r>
      </w:hyperlink>
      <w:r>
        <w:rPr>
          <w:rFonts w:ascii="Times New Roman" w:hAnsi="Times New Roman"/>
          <w:sz w:val="24"/>
          <w:u w:val="single"/>
        </w:rPr>
        <w:t>;</w:t>
      </w: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информационно-методический ресурс «Академия вожатского мастерства» </w:t>
      </w:r>
      <w:hyperlink r:id="rId12" w:history="1">
        <w:r>
          <w:rPr>
            <w:rStyle w:val="a5"/>
            <w:rFonts w:ascii="Times New Roman" w:hAnsi="Times New Roman"/>
            <w:color w:val="000000"/>
            <w:sz w:val="24"/>
          </w:rPr>
          <w:t>https://asay89.wixsite.com/vojatyi</w:t>
        </w:r>
      </w:hyperlink>
      <w:r>
        <w:rPr>
          <w:rFonts w:ascii="Times New Roman" w:hAnsi="Times New Roman"/>
          <w:sz w:val="24"/>
        </w:rPr>
        <w:t>;</w:t>
      </w: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информационный сайт «Детский отдых» </w:t>
      </w:r>
      <w:hyperlink r:id="rId13" w:history="1">
        <w:r>
          <w:rPr>
            <w:rStyle w:val="a5"/>
            <w:rFonts w:ascii="Times New Roman" w:hAnsi="Times New Roman"/>
            <w:color w:val="000000"/>
            <w:sz w:val="24"/>
          </w:rPr>
          <w:t>ht</w:t>
        </w:r>
        <w:r>
          <w:rPr>
            <w:rStyle w:val="a5"/>
            <w:rFonts w:ascii="Times New Roman" w:hAnsi="Times New Roman"/>
            <w:color w:val="000000"/>
            <w:sz w:val="24"/>
          </w:rPr>
          <w:t>tp://vlager.edu.ru/</w:t>
        </w:r>
      </w:hyperlink>
      <w:r>
        <w:rPr>
          <w:rFonts w:ascii="Times New Roman" w:hAnsi="Times New Roman"/>
          <w:sz w:val="24"/>
        </w:rPr>
        <w:t>;</w:t>
      </w: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официальный сайт МДЦ «Артек» </w:t>
      </w:r>
      <w:hyperlink r:id="rId14" w:history="1">
        <w:r>
          <w:rPr>
            <w:rStyle w:val="a5"/>
            <w:rFonts w:ascii="Times New Roman" w:hAnsi="Times New Roman"/>
            <w:color w:val="000000"/>
            <w:sz w:val="24"/>
          </w:rPr>
          <w:t>https://artek.org/</w:t>
        </w:r>
      </w:hyperlink>
      <w:r>
        <w:rPr>
          <w:rFonts w:ascii="Times New Roman" w:hAnsi="Times New Roman"/>
          <w:sz w:val="24"/>
        </w:rPr>
        <w:t>;</w:t>
      </w:r>
    </w:p>
    <w:p w:rsidR="00A253B7" w:rsidRDefault="001214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официальный сайт ВДЦ «Орленок» </w:t>
      </w:r>
      <w:hyperlink r:id="rId15" w:history="1">
        <w:r>
          <w:rPr>
            <w:rStyle w:val="a5"/>
            <w:rFonts w:ascii="Times New Roman" w:hAnsi="Times New Roman"/>
            <w:color w:val="000000"/>
            <w:sz w:val="24"/>
          </w:rPr>
          <w:t>https://center-orlyonok.ru/</w:t>
        </w:r>
      </w:hyperlink>
      <w:r>
        <w:rPr>
          <w:rFonts w:ascii="Times New Roman" w:hAnsi="Times New Roman"/>
          <w:sz w:val="24"/>
        </w:rPr>
        <w:t>.</w:t>
      </w:r>
    </w:p>
    <w:p w:rsidR="00A253B7" w:rsidRDefault="00121444">
      <w:pPr>
        <w:pStyle w:val="ConsPlus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Кроме этого, на время смены публикуются </w:t>
      </w:r>
      <w:r>
        <w:rPr>
          <w:rFonts w:ascii="Times New Roman" w:hAnsi="Times New Roman"/>
          <w:sz w:val="24"/>
        </w:rPr>
        <w:t>посты в группе Первичного отделения в социальной сети «</w:t>
      </w:r>
      <w:proofErr w:type="spellStart"/>
      <w:r>
        <w:rPr>
          <w:rFonts w:ascii="Times New Roman" w:hAnsi="Times New Roman"/>
          <w:sz w:val="24"/>
        </w:rPr>
        <w:t>ВКонтакте</w:t>
      </w:r>
      <w:proofErr w:type="spellEnd"/>
      <w:r>
        <w:rPr>
          <w:rFonts w:ascii="Times New Roman" w:hAnsi="Times New Roman"/>
          <w:sz w:val="24"/>
        </w:rPr>
        <w:t xml:space="preserve">», где размещается информация о жизни в лагере, о мероприятиях и достижениях. При размещении обязательно используются </w:t>
      </w:r>
      <w:proofErr w:type="spellStart"/>
      <w:r>
        <w:rPr>
          <w:rFonts w:ascii="Times New Roman" w:hAnsi="Times New Roman"/>
          <w:sz w:val="24"/>
        </w:rPr>
        <w:t>хештеги</w:t>
      </w:r>
      <w:proofErr w:type="spellEnd"/>
      <w:r>
        <w:rPr>
          <w:rFonts w:ascii="Times New Roman" w:hAnsi="Times New Roman"/>
          <w:sz w:val="24"/>
        </w:rPr>
        <w:t xml:space="preserve"> #</w:t>
      </w:r>
      <w:proofErr w:type="spellStart"/>
      <w:r>
        <w:rPr>
          <w:rFonts w:ascii="Times New Roman" w:hAnsi="Times New Roman"/>
          <w:sz w:val="24"/>
        </w:rPr>
        <w:t>Каникулы_с_Движением</w:t>
      </w:r>
      <w:proofErr w:type="gramStart"/>
      <w:r>
        <w:rPr>
          <w:rFonts w:ascii="Times New Roman" w:hAnsi="Times New Roman"/>
          <w:sz w:val="24"/>
        </w:rPr>
        <w:t>_П</w:t>
      </w:r>
      <w:proofErr w:type="gramEnd"/>
      <w:r>
        <w:rPr>
          <w:rFonts w:ascii="Times New Roman" w:hAnsi="Times New Roman"/>
          <w:sz w:val="24"/>
        </w:rPr>
        <w:t>ервых</w:t>
      </w:r>
      <w:proofErr w:type="spellEnd"/>
      <w:r>
        <w:rPr>
          <w:rFonts w:ascii="Times New Roman" w:hAnsi="Times New Roman"/>
          <w:sz w:val="24"/>
        </w:rPr>
        <w:t>, #Движение_Первых_31.</w:t>
      </w:r>
    </w:p>
    <w:p w:rsidR="00A253B7" w:rsidRDefault="00121444">
      <w:pPr>
        <w:pStyle w:val="ConsPlus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Методическое об</w:t>
      </w:r>
      <w:r>
        <w:rPr>
          <w:rFonts w:ascii="Times New Roman" w:hAnsi="Times New Roman"/>
          <w:sz w:val="24"/>
        </w:rPr>
        <w:t>еспечение программы включает в себя сценарные разработки мероприятий.</w:t>
      </w:r>
    </w:p>
    <w:p w:rsidR="00A253B7" w:rsidRDefault="00A253B7">
      <w:pPr>
        <w:tabs>
          <w:tab w:val="left" w:pos="0"/>
        </w:tabs>
        <w:spacing w:after="0"/>
        <w:rPr>
          <w:b/>
          <w:sz w:val="24"/>
          <w:u w:val="single"/>
        </w:rPr>
      </w:pPr>
    </w:p>
    <w:p w:rsidR="00A253B7" w:rsidRDefault="00121444">
      <w:pPr>
        <w:tabs>
          <w:tab w:val="left" w:pos="0"/>
        </w:tabs>
        <w:spacing w:after="0"/>
        <w:jc w:val="center"/>
        <w:rPr>
          <w:sz w:val="24"/>
        </w:rPr>
      </w:pPr>
      <w:r>
        <w:rPr>
          <w:sz w:val="24"/>
        </w:rPr>
        <w:t>ОСОБЕННОСТИ МАТЕРИАЛЬНО-ТЕХНИЧЕСКОГО ОБЕСПЕЧЕНИЯ ПРОГРАММЫ</w:t>
      </w:r>
    </w:p>
    <w:p w:rsidR="00A253B7" w:rsidRDefault="00A253B7">
      <w:pPr>
        <w:spacing w:after="0"/>
        <w:ind w:firstLine="555"/>
        <w:jc w:val="both"/>
        <w:rPr>
          <w:sz w:val="24"/>
        </w:rPr>
      </w:pPr>
    </w:p>
    <w:p w:rsidR="00A253B7" w:rsidRDefault="00121444">
      <w:pPr>
        <w:spacing w:after="0"/>
        <w:ind w:firstLine="555"/>
        <w:jc w:val="both"/>
        <w:rPr>
          <w:sz w:val="24"/>
        </w:rPr>
      </w:pPr>
      <w:r>
        <w:rPr>
          <w:sz w:val="24"/>
        </w:rPr>
        <w:t>Для реализации приоритетных задач организации летнего отдыха детей и подростков в лагере создана современная, постоянно совер</w:t>
      </w:r>
      <w:r>
        <w:rPr>
          <w:sz w:val="24"/>
        </w:rPr>
        <w:t>шенствующаяся материально-техническая   база: </w:t>
      </w:r>
    </w:p>
    <w:p w:rsidR="00A253B7" w:rsidRDefault="00A253B7">
      <w:pPr>
        <w:spacing w:after="0"/>
        <w:ind w:firstLine="555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559"/>
        <w:gridCol w:w="3534"/>
        <w:gridCol w:w="2976"/>
      </w:tblGrid>
      <w:tr w:rsidR="00A253B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53B7" w:rsidRPr="007A4968" w:rsidRDefault="00121444">
            <w:pPr>
              <w:spacing w:after="0"/>
              <w:jc w:val="center"/>
              <w:rPr>
                <w:b/>
                <w:sz w:val="24"/>
              </w:rPr>
            </w:pPr>
            <w:r w:rsidRPr="007A4968">
              <w:rPr>
                <w:b/>
                <w:sz w:val="24"/>
              </w:rPr>
              <w:t>Назначение</w:t>
            </w:r>
          </w:p>
          <w:p w:rsidR="00A253B7" w:rsidRPr="007A4968" w:rsidRDefault="00121444">
            <w:pPr>
              <w:spacing w:after="0"/>
              <w:jc w:val="center"/>
              <w:rPr>
                <w:b/>
                <w:sz w:val="24"/>
              </w:rPr>
            </w:pPr>
            <w:r w:rsidRPr="007A4968">
              <w:rPr>
                <w:b/>
                <w:sz w:val="24"/>
              </w:rPr>
              <w:t>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53B7" w:rsidRPr="007A4968" w:rsidRDefault="00121444">
            <w:pPr>
              <w:spacing w:after="0"/>
              <w:jc w:val="center"/>
              <w:rPr>
                <w:b/>
                <w:sz w:val="24"/>
              </w:rPr>
            </w:pPr>
            <w:r w:rsidRPr="007A4968">
              <w:rPr>
                <w:b/>
                <w:sz w:val="24"/>
              </w:rPr>
              <w:t>Кол-во</w:t>
            </w:r>
          </w:p>
          <w:p w:rsidR="00A253B7" w:rsidRPr="007A4968" w:rsidRDefault="00121444">
            <w:pPr>
              <w:spacing w:after="0"/>
              <w:jc w:val="center"/>
              <w:rPr>
                <w:b/>
                <w:sz w:val="24"/>
              </w:rPr>
            </w:pPr>
            <w:r w:rsidRPr="007A4968">
              <w:rPr>
                <w:b/>
                <w:sz w:val="24"/>
              </w:rPr>
              <w:t>помещений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53B7" w:rsidRPr="007A4968" w:rsidRDefault="00121444">
            <w:pPr>
              <w:spacing w:after="0"/>
              <w:ind w:left="132"/>
              <w:jc w:val="center"/>
              <w:rPr>
                <w:b/>
                <w:sz w:val="24"/>
              </w:rPr>
            </w:pPr>
            <w:r w:rsidRPr="007A4968">
              <w:rPr>
                <w:b/>
                <w:sz w:val="24"/>
              </w:rPr>
              <w:t>Материально-техническое</w:t>
            </w:r>
          </w:p>
          <w:p w:rsidR="00A253B7" w:rsidRPr="007A4968" w:rsidRDefault="00121444">
            <w:pPr>
              <w:spacing w:after="0"/>
              <w:ind w:left="132"/>
              <w:jc w:val="center"/>
              <w:rPr>
                <w:b/>
                <w:sz w:val="24"/>
              </w:rPr>
            </w:pPr>
            <w:r w:rsidRPr="007A4968">
              <w:rPr>
                <w:b/>
                <w:sz w:val="24"/>
              </w:rPr>
              <w:t>оснащение</w:t>
            </w:r>
          </w:p>
          <w:p w:rsidR="00A253B7" w:rsidRPr="007A4968" w:rsidRDefault="00A253B7">
            <w:pPr>
              <w:spacing w:after="0"/>
              <w:ind w:left="132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53B7" w:rsidRPr="007A4968" w:rsidRDefault="00121444">
            <w:pPr>
              <w:spacing w:after="0"/>
              <w:jc w:val="center"/>
              <w:rPr>
                <w:b/>
                <w:sz w:val="24"/>
              </w:rPr>
            </w:pPr>
            <w:r w:rsidRPr="007A4968">
              <w:rPr>
                <w:b/>
                <w:sz w:val="24"/>
              </w:rPr>
              <w:t>Применение</w:t>
            </w:r>
          </w:p>
        </w:tc>
      </w:tr>
      <w:tr w:rsidR="00A253B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A253B7">
            <w:pPr>
              <w:spacing w:after="0"/>
              <w:jc w:val="center"/>
              <w:rPr>
                <w:sz w:val="24"/>
              </w:rPr>
            </w:pPr>
          </w:p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компьютер с выходом в Интернет, наборы </w:t>
            </w:r>
          </w:p>
          <w:p w:rsidR="00A253B7" w:rsidRDefault="00121444">
            <w:pPr>
              <w:spacing w:after="0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развивающих игр, бумага для рисования, краски, фломастеры, мягкие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 xml:space="preserve"> и др. 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   досуга</w:t>
            </w:r>
          </w:p>
        </w:tc>
      </w:tr>
      <w:tr w:rsidR="00A253B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Изолятор, медицинский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Специальный   медицинский   инвентарь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 контроль мероприятий </w:t>
            </w:r>
            <w:proofErr w:type="gramStart"/>
            <w:r>
              <w:rPr>
                <w:sz w:val="24"/>
              </w:rPr>
              <w:t>лагерной</w:t>
            </w:r>
            <w:proofErr w:type="gramEnd"/>
            <w:r>
              <w:rPr>
                <w:sz w:val="24"/>
              </w:rPr>
              <w:t> </w:t>
            </w:r>
          </w:p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</w:tr>
      <w:tr w:rsidR="00A253B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Штаб</w:t>
            </w:r>
          </w:p>
          <w:p w:rsidR="00A253B7" w:rsidRDefault="00A253B7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Справочная литература,</w:t>
            </w:r>
          </w:p>
          <w:p w:rsidR="00A253B7" w:rsidRDefault="00121444">
            <w:pPr>
              <w:spacing w:after="0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 рекомендации   вожатым, воспитателям, родителям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совещаний, планирование   и анализ работы</w:t>
            </w:r>
          </w:p>
        </w:tc>
      </w:tr>
      <w:tr w:rsidR="00A253B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Специальный   инвентарь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   питания</w:t>
            </w:r>
          </w:p>
        </w:tc>
      </w:tr>
      <w:tr w:rsidR="00A253B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</w:t>
            </w:r>
            <w:r>
              <w:rPr>
                <w:sz w:val="24"/>
              </w:rPr>
              <w:lastRenderedPageBreak/>
              <w:t>площадка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Полоса   препятствия, </w:t>
            </w:r>
            <w:r>
              <w:rPr>
                <w:sz w:val="24"/>
              </w:rPr>
              <w:lastRenderedPageBreak/>
              <w:t xml:space="preserve">перекладины, футбольные   ворота, </w:t>
            </w:r>
            <w:r>
              <w:rPr>
                <w:sz w:val="24"/>
              </w:rPr>
              <w:t>баскетбольная   площадка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 </w:t>
            </w:r>
          </w:p>
          <w:p w:rsidR="00A253B7" w:rsidRDefault="00121444">
            <w:pPr>
              <w:spacing w:after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общелагерных</w:t>
            </w:r>
            <w:proofErr w:type="spellEnd"/>
            <w:r>
              <w:rPr>
                <w:sz w:val="24"/>
              </w:rPr>
              <w:t> игр 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 </w:t>
            </w:r>
          </w:p>
          <w:p w:rsidR="00A253B7" w:rsidRDefault="00121444">
            <w:pPr>
              <w:spacing w:after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воздухе</w:t>
            </w:r>
            <w:proofErr w:type="gramEnd"/>
            <w:r>
              <w:rPr>
                <w:sz w:val="24"/>
              </w:rPr>
              <w:t>, спартакиады, спортивные состязания</w:t>
            </w:r>
          </w:p>
        </w:tc>
      </w:tr>
      <w:tr w:rsidR="00A253B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Гимнастический городок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Гимнастические   лестницы, </w:t>
            </w:r>
            <w:proofErr w:type="spellStart"/>
            <w:r>
              <w:rPr>
                <w:sz w:val="24"/>
              </w:rPr>
              <w:t>разноуровневый</w:t>
            </w:r>
            <w:proofErr w:type="spellEnd"/>
            <w:r>
              <w:rPr>
                <w:sz w:val="24"/>
              </w:rPr>
              <w:t> </w:t>
            </w:r>
          </w:p>
          <w:p w:rsidR="00A253B7" w:rsidRDefault="00121444">
            <w:pPr>
              <w:spacing w:after="0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турник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Занятия спортом,  состязания</w:t>
            </w:r>
          </w:p>
        </w:tc>
      </w:tr>
      <w:tr w:rsidR="00A253B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 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 инвентарь: мячи, </w:t>
            </w:r>
            <w:r>
              <w:rPr>
                <w:sz w:val="24"/>
              </w:rPr>
              <w:t>обручи, скакалки, гимнастические палки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Занятия спортом,  состязания</w:t>
            </w:r>
          </w:p>
        </w:tc>
      </w:tr>
      <w:tr w:rsidR="00A253B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Актовый 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ind w:lef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z w:val="24"/>
              </w:rPr>
              <w:t>   проектор,</w:t>
            </w:r>
          </w:p>
          <w:p w:rsidR="00A253B7" w:rsidRDefault="00121444">
            <w:pPr>
              <w:spacing w:after="0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видеотека, музыкальный центр, набор дисков, синтезатор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   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z w:val="24"/>
              </w:rPr>
              <w:t>  деятельности, праздничные мероприятия, просмотр мультфильмов</w:t>
            </w:r>
          </w:p>
        </w:tc>
      </w:tr>
      <w:tr w:rsidR="00A253B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3B7" w:rsidRDefault="00121444">
            <w:pPr>
              <w:spacing w:after="0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Детская литература, компьютеры с выходом в интернет, набор дисков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Поиск    необходимой информации</w:t>
            </w:r>
          </w:p>
        </w:tc>
      </w:tr>
    </w:tbl>
    <w:p w:rsidR="00A253B7" w:rsidRDefault="00A253B7">
      <w:pPr>
        <w:pStyle w:val="ConsPlusNormal"/>
        <w:rPr>
          <w:rFonts w:ascii="Times New Roman" w:hAnsi="Times New Roman"/>
          <w:b/>
          <w:sz w:val="24"/>
          <w:u w:val="single"/>
        </w:rPr>
      </w:pPr>
    </w:p>
    <w:p w:rsidR="00A253B7" w:rsidRDefault="00121444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СОЦИАЛЬНОЕ ПАРТНЕРСТВО</w:t>
      </w:r>
    </w:p>
    <w:tbl>
      <w:tblPr>
        <w:tblStyle w:val="af1"/>
        <w:tblW w:w="0" w:type="auto"/>
        <w:tblLayout w:type="fixed"/>
        <w:tblLook w:val="04A0"/>
      </w:tblPr>
      <w:tblGrid>
        <w:gridCol w:w="3403"/>
        <w:gridCol w:w="2977"/>
        <w:gridCol w:w="3509"/>
      </w:tblGrid>
      <w:tr w:rsidR="00A253B7">
        <w:tc>
          <w:tcPr>
            <w:tcW w:w="3403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партнёр</w:t>
            </w:r>
          </w:p>
        </w:tc>
        <w:tc>
          <w:tcPr>
            <w:tcW w:w="2977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3509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Способ взаимодействия</w:t>
            </w:r>
          </w:p>
          <w:p w:rsidR="00A253B7" w:rsidRDefault="00A253B7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</w:p>
        </w:tc>
      </w:tr>
      <w:tr w:rsidR="00A253B7">
        <w:tc>
          <w:tcPr>
            <w:tcW w:w="3403" w:type="dxa"/>
          </w:tcPr>
          <w:p w:rsidR="00A253B7" w:rsidRDefault="00121444">
            <w:pPr>
              <w:spacing w:after="0"/>
            </w:pPr>
            <w:r>
              <w:t>Музей школы Лицей №3</w:t>
            </w:r>
          </w:p>
        </w:tc>
        <w:tc>
          <w:tcPr>
            <w:tcW w:w="2977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Методическое сопровождение организации </w:t>
            </w:r>
            <w:r>
              <w:rPr>
                <w:sz w:val="24"/>
              </w:rPr>
              <w:t>деятельности педагогического коллектива лагеря</w:t>
            </w:r>
          </w:p>
        </w:tc>
        <w:tc>
          <w:tcPr>
            <w:tcW w:w="3509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</w:tr>
      <w:tr w:rsidR="00A253B7">
        <w:tc>
          <w:tcPr>
            <w:tcW w:w="3403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Кинотеатр </w:t>
            </w:r>
            <w:proofErr w:type="spellStart"/>
            <w:r>
              <w:rPr>
                <w:sz w:val="24"/>
              </w:rPr>
              <w:t>Синема</w:t>
            </w:r>
            <w:proofErr w:type="spellEnd"/>
            <w:r>
              <w:rPr>
                <w:sz w:val="24"/>
              </w:rPr>
              <w:t xml:space="preserve"> 5</w:t>
            </w:r>
          </w:p>
        </w:tc>
        <w:tc>
          <w:tcPr>
            <w:tcW w:w="2977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Просмотр кинофильмов</w:t>
            </w:r>
          </w:p>
        </w:tc>
        <w:tc>
          <w:tcPr>
            <w:tcW w:w="3509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Посещение кинотеатра</w:t>
            </w:r>
          </w:p>
        </w:tc>
      </w:tr>
      <w:tr w:rsidR="00A253B7">
        <w:tc>
          <w:tcPr>
            <w:tcW w:w="3403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Бассейн «Дельфин»</w:t>
            </w:r>
          </w:p>
        </w:tc>
        <w:tc>
          <w:tcPr>
            <w:tcW w:w="2977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Основной целью занятий в бассейне является, закаливание и укрепление детского организма</w:t>
            </w:r>
          </w:p>
        </w:tc>
        <w:tc>
          <w:tcPr>
            <w:tcW w:w="3509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Посещение ба</w:t>
            </w:r>
            <w:r>
              <w:rPr>
                <w:sz w:val="24"/>
              </w:rPr>
              <w:t>ссейна</w:t>
            </w:r>
          </w:p>
        </w:tc>
      </w:tr>
      <w:tr w:rsidR="00A253B7">
        <w:tc>
          <w:tcPr>
            <w:tcW w:w="3403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 №8</w:t>
            </w:r>
          </w:p>
        </w:tc>
        <w:tc>
          <w:tcPr>
            <w:tcW w:w="2977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в создании мероприятий на тематику направления Движения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</w:t>
            </w:r>
          </w:p>
        </w:tc>
        <w:tc>
          <w:tcPr>
            <w:tcW w:w="3509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</w:p>
        </w:tc>
      </w:tr>
      <w:tr w:rsidR="00A253B7">
        <w:tc>
          <w:tcPr>
            <w:tcW w:w="3403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БИЦ Лицея №3</w:t>
            </w:r>
          </w:p>
        </w:tc>
        <w:tc>
          <w:tcPr>
            <w:tcW w:w="2977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в создании мероприятий на тематику направления Движения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</w:t>
            </w:r>
          </w:p>
        </w:tc>
        <w:tc>
          <w:tcPr>
            <w:tcW w:w="3509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</w:p>
        </w:tc>
      </w:tr>
      <w:tr w:rsidR="00A253B7">
        <w:tc>
          <w:tcPr>
            <w:tcW w:w="3403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Первичное отделение </w:t>
            </w:r>
          </w:p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z w:val="24"/>
              </w:rPr>
              <w:t xml:space="preserve"> «ОК «Лицей №3» имени С.П. Угаровой»</w:t>
            </w:r>
          </w:p>
        </w:tc>
        <w:tc>
          <w:tcPr>
            <w:tcW w:w="2977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в создании мероприятий на тематику направления Движения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</w:t>
            </w:r>
          </w:p>
        </w:tc>
        <w:tc>
          <w:tcPr>
            <w:tcW w:w="3509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</w:p>
        </w:tc>
      </w:tr>
      <w:tr w:rsidR="00A253B7">
        <w:tc>
          <w:tcPr>
            <w:tcW w:w="3403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 коллектив Лицей №3</w:t>
            </w:r>
          </w:p>
        </w:tc>
        <w:tc>
          <w:tcPr>
            <w:tcW w:w="2977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509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ндивидуальные консультации</w:t>
            </w:r>
          </w:p>
        </w:tc>
      </w:tr>
      <w:tr w:rsidR="00A253B7">
        <w:tc>
          <w:tcPr>
            <w:tcW w:w="3403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МБУ ДО «ЦДО «Перспектива»</w:t>
            </w:r>
          </w:p>
        </w:tc>
        <w:tc>
          <w:tcPr>
            <w:tcW w:w="2977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Методическое сопровождение организации деятельности педагогического </w:t>
            </w:r>
            <w:r>
              <w:rPr>
                <w:sz w:val="24"/>
              </w:rPr>
              <w:lastRenderedPageBreak/>
              <w:t>коллектива лагеря</w:t>
            </w:r>
          </w:p>
        </w:tc>
        <w:tc>
          <w:tcPr>
            <w:tcW w:w="3509" w:type="dxa"/>
          </w:tcPr>
          <w:p w:rsidR="00A253B7" w:rsidRDefault="00121444">
            <w:pPr>
              <w:tabs>
                <w:tab w:val="left" w:pos="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 консультации</w:t>
            </w:r>
          </w:p>
        </w:tc>
      </w:tr>
    </w:tbl>
    <w:p w:rsidR="00A253B7" w:rsidRDefault="00A253B7">
      <w:pPr>
        <w:spacing w:after="0"/>
        <w:jc w:val="both"/>
        <w:rPr>
          <w:sz w:val="24"/>
        </w:rPr>
      </w:pPr>
    </w:p>
    <w:p w:rsidR="00A253B7" w:rsidRDefault="00A253B7">
      <w:pPr>
        <w:spacing w:after="0"/>
        <w:ind w:firstLine="708"/>
        <w:jc w:val="both"/>
        <w:rPr>
          <w:sz w:val="24"/>
        </w:rPr>
      </w:pPr>
      <w:bookmarkStart w:id="0" w:name="_GoBack"/>
      <w:bookmarkEnd w:id="0"/>
    </w:p>
    <w:p w:rsidR="00A253B7" w:rsidRDefault="00121444">
      <w:pPr>
        <w:spacing w:after="0"/>
        <w:ind w:firstLine="708"/>
        <w:jc w:val="center"/>
        <w:rPr>
          <w:sz w:val="24"/>
        </w:rPr>
      </w:pPr>
      <w:r>
        <w:rPr>
          <w:sz w:val="24"/>
        </w:rPr>
        <w:t>ПРЕДПОЛАГАЕМЫЕ РЕЗУЛЬТАТЫ РЕАЛИЗАЦИИ ПРОГРАММЫ:</w:t>
      </w:r>
    </w:p>
    <w:p w:rsidR="00A253B7" w:rsidRDefault="00A253B7">
      <w:pPr>
        <w:spacing w:after="0"/>
        <w:ind w:firstLine="708"/>
        <w:jc w:val="center"/>
        <w:rPr>
          <w:b/>
          <w:i/>
          <w:sz w:val="24"/>
        </w:rPr>
      </w:pPr>
    </w:p>
    <w:p w:rsidR="00A253B7" w:rsidRDefault="00121444">
      <w:pPr>
        <w:pStyle w:val="af"/>
        <w:spacing w:after="0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у воспитанников </w:t>
      </w:r>
      <w:r>
        <w:rPr>
          <w:rFonts w:ascii="Times New Roman" w:hAnsi="Times New Roman"/>
          <w:sz w:val="24"/>
        </w:rPr>
        <w:t>представлений о направлениях и содержании деятельности Движения</w:t>
      </w:r>
      <w:proofErr w:type="gramStart"/>
      <w:r>
        <w:rPr>
          <w:rFonts w:ascii="Times New Roman" w:hAnsi="Times New Roman"/>
          <w:sz w:val="24"/>
        </w:rPr>
        <w:t xml:space="preserve"> П</w:t>
      </w:r>
      <w:proofErr w:type="gramEnd"/>
      <w:r>
        <w:rPr>
          <w:rFonts w:ascii="Times New Roman" w:hAnsi="Times New Roman"/>
          <w:sz w:val="24"/>
        </w:rPr>
        <w:t>ервых;</w:t>
      </w:r>
    </w:p>
    <w:p w:rsidR="00A253B7" w:rsidRDefault="00121444">
      <w:pPr>
        <w:pStyle w:val="af"/>
        <w:spacing w:after="0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интересного и продуктивного досуга воспитанников путем проведения комплекса мероприятий в рамках основных направлений деятельности Движения</w:t>
      </w:r>
      <w:proofErr w:type="gramStart"/>
      <w:r>
        <w:rPr>
          <w:rFonts w:ascii="Times New Roman" w:hAnsi="Times New Roman"/>
          <w:sz w:val="24"/>
        </w:rPr>
        <w:t xml:space="preserve"> П</w:t>
      </w:r>
      <w:proofErr w:type="gramEnd"/>
      <w:r>
        <w:rPr>
          <w:rFonts w:ascii="Times New Roman" w:hAnsi="Times New Roman"/>
          <w:sz w:val="24"/>
        </w:rPr>
        <w:t>ервых;</w:t>
      </w:r>
    </w:p>
    <w:p w:rsidR="00A253B7" w:rsidRDefault="00121444">
      <w:pPr>
        <w:pStyle w:val="af"/>
        <w:spacing w:after="0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благоприятн</w:t>
      </w:r>
      <w:r>
        <w:rPr>
          <w:rFonts w:ascii="Times New Roman" w:hAnsi="Times New Roman"/>
          <w:sz w:val="24"/>
        </w:rPr>
        <w:t>ых условий, способствующих сохранению и укреплению здоровья детей и подростков в летний период посредством организации тематических мероприятий, направленных на повышение культуры здорового образа жизни, уровня гигиенической грамотности учащихся;</w:t>
      </w:r>
    </w:p>
    <w:p w:rsidR="00A253B7" w:rsidRDefault="00121444">
      <w:pPr>
        <w:pStyle w:val="af"/>
        <w:spacing w:after="0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получен</w:t>
      </w:r>
      <w:r>
        <w:rPr>
          <w:rFonts w:ascii="Times New Roman" w:hAnsi="Times New Roman"/>
          <w:sz w:val="24"/>
        </w:rPr>
        <w:t>ие участниками смены навыков индивидуальной и коллективной деятельности, самоуправления, социальной и трудовой активности, развитию коммуникативных, организаторских и творческих способностей личности.</w:t>
      </w:r>
    </w:p>
    <w:p w:rsidR="00A253B7" w:rsidRDefault="00A253B7">
      <w:pPr>
        <w:pStyle w:val="af3"/>
        <w:ind w:left="0"/>
        <w:rPr>
          <w:b/>
          <w:u w:val="single"/>
        </w:rPr>
      </w:pPr>
    </w:p>
    <w:p w:rsidR="00A253B7" w:rsidRDefault="00121444">
      <w:pPr>
        <w:pStyle w:val="af3"/>
        <w:ind w:left="0"/>
        <w:jc w:val="center"/>
      </w:pPr>
      <w:r>
        <w:t xml:space="preserve">МОНИТОРИНГ РЕЗУЛЬТАТИВНОСТИ И ЭФФЕКТИВНОСТИ </w:t>
      </w:r>
    </w:p>
    <w:p w:rsidR="00A253B7" w:rsidRDefault="00121444">
      <w:pPr>
        <w:pStyle w:val="af3"/>
        <w:ind w:left="0"/>
        <w:jc w:val="center"/>
      </w:pPr>
      <w:r>
        <w:t>РЕАЛИЗАЦИ</w:t>
      </w:r>
      <w:r>
        <w:t>И ПРОГРАММЫ</w:t>
      </w:r>
    </w:p>
    <w:p w:rsidR="00A253B7" w:rsidRDefault="00A253B7">
      <w:pPr>
        <w:pStyle w:val="af3"/>
        <w:ind w:left="0"/>
        <w:jc w:val="center"/>
        <w:rPr>
          <w:b/>
          <w:i/>
        </w:rPr>
      </w:pPr>
    </w:p>
    <w:p w:rsidR="00A253B7" w:rsidRDefault="00121444">
      <w:pPr>
        <w:spacing w:after="0"/>
        <w:ind w:firstLine="708"/>
        <w:jc w:val="both"/>
        <w:rPr>
          <w:sz w:val="24"/>
        </w:rPr>
      </w:pPr>
      <w:r>
        <w:rPr>
          <w:sz w:val="24"/>
        </w:rPr>
        <w:t>В целях изучения результативности и эффективности реализации программы отслеживаются и оцениваются следующие показатели:</w:t>
      </w:r>
    </w:p>
    <w:tbl>
      <w:tblPr>
        <w:tblStyle w:val="af1"/>
        <w:tblW w:w="0" w:type="auto"/>
        <w:tblLayout w:type="fixed"/>
        <w:tblLook w:val="04A0"/>
      </w:tblPr>
      <w:tblGrid>
        <w:gridCol w:w="5070"/>
        <w:gridCol w:w="4961"/>
      </w:tblGrid>
      <w:tr w:rsidR="00A253B7">
        <w:tc>
          <w:tcPr>
            <w:tcW w:w="5070" w:type="dxa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  <w:p w:rsidR="00A253B7" w:rsidRDefault="00A253B7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961" w:type="dxa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Методы, формы изучения</w:t>
            </w:r>
          </w:p>
        </w:tc>
      </w:tr>
      <w:tr w:rsidR="00A253B7">
        <w:tc>
          <w:tcPr>
            <w:tcW w:w="5070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 динамика оздоровления детей</w:t>
            </w:r>
          </w:p>
        </w:tc>
        <w:tc>
          <w:tcPr>
            <w:tcW w:w="4961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Медицинское наблюдение</w:t>
            </w:r>
          </w:p>
        </w:tc>
      </w:tr>
      <w:tr w:rsidR="00A253B7">
        <w:tc>
          <w:tcPr>
            <w:tcW w:w="5070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Удовлетворенность детей своей деятельностью в лагере </w:t>
            </w:r>
          </w:p>
        </w:tc>
        <w:tc>
          <w:tcPr>
            <w:tcW w:w="4961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Анкетирование, беседы </w:t>
            </w:r>
          </w:p>
        </w:tc>
      </w:tr>
      <w:tr w:rsidR="00A253B7">
        <w:tc>
          <w:tcPr>
            <w:tcW w:w="5070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творческой активности детей, проявление инициативы и любознательности</w:t>
            </w:r>
          </w:p>
        </w:tc>
        <w:tc>
          <w:tcPr>
            <w:tcW w:w="4961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детей в делах и мероприятиях смены, оценка мероприятия </w:t>
            </w:r>
          </w:p>
        </w:tc>
      </w:tr>
      <w:tr w:rsidR="00A253B7">
        <w:tc>
          <w:tcPr>
            <w:tcW w:w="5070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Изменение ценностных ориентаций</w:t>
            </w:r>
          </w:p>
        </w:tc>
        <w:tc>
          <w:tcPr>
            <w:tcW w:w="4961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етодика «Репка» (разработана преподавателями кафедры общей педагогики РГПУ им. А. И. Герцена), изучение устойчивости ценностных предпочтений «Положительные и отрицательные качества» (Д. А. Тулинов) </w:t>
            </w:r>
          </w:p>
        </w:tc>
      </w:tr>
      <w:tr w:rsidR="00A253B7">
        <w:tc>
          <w:tcPr>
            <w:tcW w:w="5070" w:type="dxa"/>
          </w:tcPr>
          <w:p w:rsidR="00A253B7" w:rsidRDefault="0012144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Проявление у детей мотивации к конструктивному взаимодей</w:t>
            </w:r>
            <w:r>
              <w:rPr>
                <w:rFonts w:ascii="Times New Roman" w:hAnsi="Times New Roman"/>
                <w:sz w:val="24"/>
              </w:rPr>
              <w:t>ствию и сотрудничеству со сверстниками и педагогами</w:t>
            </w:r>
          </w:p>
        </w:tc>
        <w:tc>
          <w:tcPr>
            <w:tcW w:w="4961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A253B7">
        <w:tc>
          <w:tcPr>
            <w:tcW w:w="5070" w:type="dxa"/>
          </w:tcPr>
          <w:p w:rsidR="00A253B7" w:rsidRDefault="0012144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Личностный рост участников смены:</w:t>
            </w:r>
          </w:p>
          <w:p w:rsidR="00A253B7" w:rsidRDefault="0012144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способность делать выбор и контролировать личную и общественную жизнь; способность принимать ответственность за свои действия и их </w:t>
            </w:r>
            <w:r>
              <w:rPr>
                <w:rFonts w:ascii="Times New Roman" w:hAnsi="Times New Roman"/>
                <w:sz w:val="24"/>
              </w:rPr>
              <w:t>последействия, 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требовать; проявление гражданск</w:t>
            </w:r>
            <w:r>
              <w:rPr>
                <w:rFonts w:ascii="Times New Roman" w:hAnsi="Times New Roman"/>
                <w:sz w:val="24"/>
              </w:rPr>
              <w:t xml:space="preserve">о-патриотических чувств; умение ставить цели и их достигать, не ущемляя прав и свобод окружающих людей; умение </w:t>
            </w:r>
            <w:r>
              <w:rPr>
                <w:rFonts w:ascii="Times New Roman" w:hAnsi="Times New Roman"/>
                <w:sz w:val="24"/>
              </w:rPr>
              <w:lastRenderedPageBreak/>
              <w:t>презентовать себя и свои проекты  и др.</w:t>
            </w:r>
          </w:p>
        </w:tc>
        <w:tc>
          <w:tcPr>
            <w:tcW w:w="4961" w:type="dxa"/>
          </w:tcPr>
          <w:p w:rsidR="00A253B7" w:rsidRDefault="00121444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Анкетирование «Способен ли ты быть лидером?» </w:t>
            </w:r>
          </w:p>
        </w:tc>
      </w:tr>
    </w:tbl>
    <w:p w:rsidR="00A253B7" w:rsidRDefault="00A253B7">
      <w:pPr>
        <w:tabs>
          <w:tab w:val="left" w:pos="0"/>
        </w:tabs>
        <w:spacing w:after="0"/>
        <w:jc w:val="both"/>
        <w:rPr>
          <w:sz w:val="24"/>
        </w:rPr>
      </w:pPr>
    </w:p>
    <w:p w:rsidR="00A253B7" w:rsidRDefault="00A253B7">
      <w:pPr>
        <w:tabs>
          <w:tab w:val="left" w:pos="0"/>
        </w:tabs>
        <w:spacing w:after="0"/>
        <w:jc w:val="center"/>
        <w:rPr>
          <w:sz w:val="24"/>
        </w:rPr>
      </w:pPr>
    </w:p>
    <w:p w:rsidR="00A253B7" w:rsidRDefault="00121444">
      <w:pPr>
        <w:tabs>
          <w:tab w:val="left" w:pos="0"/>
        </w:tabs>
        <w:spacing w:after="0"/>
        <w:jc w:val="center"/>
        <w:rPr>
          <w:sz w:val="24"/>
        </w:rPr>
      </w:pPr>
      <w:r>
        <w:rPr>
          <w:sz w:val="24"/>
        </w:rPr>
        <w:t>РИСКИ РЕАЛИЗАЦИИ ПРОГРАММЫ</w:t>
      </w:r>
    </w:p>
    <w:p w:rsidR="00A253B7" w:rsidRDefault="00A253B7">
      <w:pPr>
        <w:tabs>
          <w:tab w:val="left" w:pos="0"/>
        </w:tabs>
        <w:spacing w:after="0"/>
        <w:jc w:val="center"/>
        <w:rPr>
          <w:b/>
          <w:i/>
          <w:sz w:val="24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3425"/>
        <w:gridCol w:w="3429"/>
        <w:gridCol w:w="3425"/>
      </w:tblGrid>
      <w:tr w:rsidR="00A253B7">
        <w:tc>
          <w:tcPr>
            <w:tcW w:w="3425" w:type="dxa"/>
            <w:shd w:val="clear" w:color="auto" w:fill="auto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Возможные риски</w:t>
            </w:r>
          </w:p>
        </w:tc>
        <w:tc>
          <w:tcPr>
            <w:tcW w:w="3429" w:type="dxa"/>
            <w:shd w:val="clear" w:color="auto" w:fill="auto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Ожидаемые </w:t>
            </w:r>
            <w:r>
              <w:rPr>
                <w:sz w:val="24"/>
              </w:rPr>
              <w:t>последствия</w:t>
            </w:r>
          </w:p>
          <w:p w:rsidR="00A253B7" w:rsidRDefault="00A253B7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по предупреждению</w:t>
            </w:r>
          </w:p>
        </w:tc>
      </w:tr>
      <w:tr w:rsidR="00A253B7">
        <w:tc>
          <w:tcPr>
            <w:tcW w:w="3425" w:type="dxa"/>
            <w:shd w:val="clear" w:color="auto" w:fill="auto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Неблагоприятные погодные условия</w:t>
            </w:r>
          </w:p>
        </w:tc>
        <w:tc>
          <w:tcPr>
            <w:tcW w:w="3429" w:type="dxa"/>
            <w:shd w:val="clear" w:color="auto" w:fill="auto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Невозможность</w:t>
            </w:r>
          </w:p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выполнения плана мероприятий программы</w:t>
            </w:r>
          </w:p>
          <w:p w:rsidR="00A253B7" w:rsidRDefault="00A253B7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мероприятий согласно тематике в помещениях</w:t>
            </w:r>
          </w:p>
        </w:tc>
      </w:tr>
      <w:tr w:rsidR="00A253B7">
        <w:tc>
          <w:tcPr>
            <w:tcW w:w="3425" w:type="dxa"/>
            <w:shd w:val="clear" w:color="auto" w:fill="auto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Низкая активность участников программы</w:t>
            </w:r>
          </w:p>
        </w:tc>
        <w:tc>
          <w:tcPr>
            <w:tcW w:w="3429" w:type="dxa"/>
            <w:shd w:val="clear" w:color="auto" w:fill="auto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Неэффективная реализация </w:t>
            </w:r>
            <w:r>
              <w:rPr>
                <w:sz w:val="24"/>
              </w:rPr>
              <w:t>деятельности программы</w:t>
            </w:r>
          </w:p>
          <w:p w:rsidR="00A253B7" w:rsidRDefault="00A253B7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Выявление индивидуальных способностей и интересов учащихся</w:t>
            </w:r>
          </w:p>
        </w:tc>
      </w:tr>
      <w:tr w:rsidR="00A253B7">
        <w:tc>
          <w:tcPr>
            <w:tcW w:w="3425" w:type="dxa"/>
            <w:shd w:val="clear" w:color="auto" w:fill="auto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Неготовность педагогических кадров к реализации программы в полном объеме на высоком качественном уровне </w:t>
            </w:r>
          </w:p>
        </w:tc>
        <w:tc>
          <w:tcPr>
            <w:tcW w:w="3429" w:type="dxa"/>
            <w:shd w:val="clear" w:color="auto" w:fill="auto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Программа реализована на низком методологическом и организационном</w:t>
            </w:r>
            <w:r>
              <w:rPr>
                <w:sz w:val="24"/>
              </w:rPr>
              <w:t xml:space="preserve"> уровнях</w:t>
            </w:r>
          </w:p>
        </w:tc>
        <w:tc>
          <w:tcPr>
            <w:tcW w:w="3425" w:type="dxa"/>
            <w:shd w:val="clear" w:color="auto" w:fill="auto"/>
          </w:tcPr>
          <w:p w:rsidR="00A253B7" w:rsidRDefault="0012144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повышение методической компетентности педагогических работников лагеря</w:t>
            </w:r>
          </w:p>
        </w:tc>
      </w:tr>
    </w:tbl>
    <w:p w:rsidR="00A253B7" w:rsidRDefault="00A253B7">
      <w:pPr>
        <w:pStyle w:val="ConsPlusNormal"/>
        <w:rPr>
          <w:rFonts w:ascii="Times New Roman" w:hAnsi="Times New Roman"/>
          <w:b/>
          <w:sz w:val="24"/>
          <w:u w:val="single"/>
        </w:rPr>
      </w:pPr>
    </w:p>
    <w:p w:rsidR="00A253B7" w:rsidRDefault="00121444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ИСПОЛЬЗУЕМОЙ ЛИТЕРАТУРЫ И ДРУГИХ РЕСУРСОВ</w:t>
      </w:r>
    </w:p>
    <w:p w:rsidR="00A253B7" w:rsidRDefault="00A253B7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A253B7" w:rsidRDefault="00121444">
      <w:pPr>
        <w:numPr>
          <w:ilvl w:val="0"/>
          <w:numId w:val="4"/>
        </w:numPr>
        <w:spacing w:after="0"/>
        <w:ind w:left="0" w:firstLine="709"/>
        <w:jc w:val="both"/>
        <w:outlineLvl w:val="1"/>
        <w:rPr>
          <w:sz w:val="24"/>
        </w:rPr>
      </w:pPr>
      <w:r>
        <w:rPr>
          <w:sz w:val="24"/>
        </w:rPr>
        <w:t xml:space="preserve">Информационно-методический ресурс «Академия вожатского мастерства» </w:t>
      </w:r>
      <w:hyperlink r:id="rId16" w:history="1">
        <w:r>
          <w:rPr>
            <w:rStyle w:val="a5"/>
            <w:color w:val="000000"/>
            <w:sz w:val="24"/>
            <w:u w:val="none"/>
          </w:rPr>
          <w:t>https://asay89.wixsite.com/vojatyi/kopilka-vozhatogo</w:t>
        </w:r>
      </w:hyperlink>
      <w:r>
        <w:rPr>
          <w:sz w:val="24"/>
        </w:rPr>
        <w:t>.</w:t>
      </w:r>
    </w:p>
    <w:p w:rsidR="00A253B7" w:rsidRDefault="00121444">
      <w:pPr>
        <w:numPr>
          <w:ilvl w:val="0"/>
          <w:numId w:val="4"/>
        </w:numPr>
        <w:spacing w:after="0"/>
        <w:ind w:left="0" w:firstLine="360"/>
        <w:jc w:val="both"/>
        <w:outlineLvl w:val="1"/>
        <w:rPr>
          <w:sz w:val="24"/>
        </w:rPr>
      </w:pPr>
      <w:r>
        <w:rPr>
          <w:sz w:val="24"/>
        </w:rPr>
        <w:t xml:space="preserve">Отдых в стиле "РДДМ". Программа летнего </w:t>
      </w:r>
      <w:proofErr w:type="spellStart"/>
      <w:r>
        <w:rPr>
          <w:sz w:val="24"/>
        </w:rPr>
        <w:t>досугового</w:t>
      </w:r>
      <w:proofErr w:type="spellEnd"/>
      <w:r>
        <w:rPr>
          <w:sz w:val="24"/>
        </w:rPr>
        <w:t xml:space="preserve"> лагеря при школе. [Электронный ресурс] // URL:</w:t>
      </w:r>
      <w:hyperlink r:id="rId17" w:history="1">
        <w:r>
          <w:rPr>
            <w:rStyle w:val="a5"/>
            <w:color w:val="000000"/>
            <w:sz w:val="24"/>
          </w:rPr>
          <w:t>https://shkolaatyashevskaya-r13.gosweb.gosuslugi.ru/ofitsialno/dokumenty/dokumenty-all-52_474.html</w:t>
        </w:r>
      </w:hyperlink>
    </w:p>
    <w:p w:rsidR="00A253B7" w:rsidRDefault="00121444">
      <w:pPr>
        <w:numPr>
          <w:ilvl w:val="0"/>
          <w:numId w:val="4"/>
        </w:numPr>
        <w:spacing w:after="0"/>
        <w:ind w:left="0" w:firstLine="709"/>
        <w:jc w:val="both"/>
        <w:outlineLvl w:val="1"/>
        <w:rPr>
          <w:sz w:val="24"/>
        </w:rPr>
      </w:pPr>
      <w:r>
        <w:rPr>
          <w:sz w:val="24"/>
        </w:rPr>
        <w:t xml:space="preserve">Попова И.Н. Развивающий детский отдых: методики и технологии организации: методическое пособие для </w:t>
      </w:r>
      <w:r>
        <w:rPr>
          <w:sz w:val="24"/>
        </w:rPr>
        <w:t xml:space="preserve">работников сферы управления системой отдыха и оздоровления детей, педагогов-воспитателей, вожатых / И.Н. Попова. – М.: ООО «Русское слово – учебник», 2018. – 64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– (</w:t>
      </w:r>
      <w:proofErr w:type="gramStart"/>
      <w:r>
        <w:rPr>
          <w:sz w:val="24"/>
        </w:rPr>
        <w:t>Педагогика</w:t>
      </w:r>
      <w:proofErr w:type="gramEnd"/>
      <w:r>
        <w:rPr>
          <w:sz w:val="24"/>
        </w:rPr>
        <w:t xml:space="preserve"> каникул).</w:t>
      </w:r>
    </w:p>
    <w:p w:rsidR="00A253B7" w:rsidRDefault="00121444">
      <w:pPr>
        <w:numPr>
          <w:ilvl w:val="0"/>
          <w:numId w:val="4"/>
        </w:numPr>
        <w:spacing w:after="0"/>
        <w:ind w:left="0" w:firstLine="709"/>
        <w:jc w:val="both"/>
        <w:rPr>
          <w:sz w:val="24"/>
        </w:rPr>
      </w:pPr>
      <w:r>
        <w:rPr>
          <w:sz w:val="24"/>
        </w:rPr>
        <w:t xml:space="preserve">Распоряжение Правительства Российской Федерации от 29 мая 2015 г. № </w:t>
      </w:r>
      <w:r>
        <w:rPr>
          <w:sz w:val="24"/>
        </w:rPr>
        <w:t xml:space="preserve">996-р «Об утверждении стратегии развития воспитания в Российской Федерации на период до 2025 года». [Электронный ресурс] // URL: </w:t>
      </w:r>
      <w:hyperlink r:id="rId18" w:history="1">
        <w:r>
          <w:rPr>
            <w:rStyle w:val="a5"/>
            <w:color w:val="000000"/>
            <w:sz w:val="24"/>
            <w:u w:val="none"/>
          </w:rPr>
          <w:t>https://www.minstroyrf.gov.ru/docs/14598/</w:t>
        </w:r>
      </w:hyperlink>
    </w:p>
    <w:p w:rsidR="00A253B7" w:rsidRDefault="00121444">
      <w:pPr>
        <w:numPr>
          <w:ilvl w:val="0"/>
          <w:numId w:val="4"/>
        </w:numPr>
        <w:spacing w:after="0"/>
        <w:ind w:left="0" w:firstLine="709"/>
        <w:jc w:val="both"/>
        <w:rPr>
          <w:sz w:val="24"/>
        </w:rPr>
      </w:pPr>
      <w:r>
        <w:rPr>
          <w:sz w:val="24"/>
        </w:rPr>
        <w:t>Распоряжение Правительства РФ</w:t>
      </w:r>
      <w:r>
        <w:rPr>
          <w:sz w:val="24"/>
        </w:rPr>
        <w:t xml:space="preserve"> от 31 марта 2023 г. N 678-р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 xml:space="preserve">б утверждении Концепции развития дополнительного образования детей до 2030 г. и плана мероприятий по ее реализации. [Электронный ресурс] // URL: </w:t>
      </w:r>
      <w:hyperlink r:id="rId19" w:history="1">
        <w:r>
          <w:rPr>
            <w:rStyle w:val="a5"/>
            <w:color w:val="000000"/>
            <w:sz w:val="24"/>
          </w:rPr>
          <w:t>https://base.garant.ru/403809682/</w:t>
        </w:r>
      </w:hyperlink>
    </w:p>
    <w:p w:rsidR="00A253B7" w:rsidRDefault="00121444">
      <w:pPr>
        <w:numPr>
          <w:ilvl w:val="0"/>
          <w:numId w:val="4"/>
        </w:numPr>
        <w:spacing w:after="0"/>
        <w:ind w:left="0" w:firstLine="709"/>
        <w:jc w:val="both"/>
        <w:rPr>
          <w:sz w:val="24"/>
        </w:rPr>
      </w:pPr>
      <w:r>
        <w:rPr>
          <w:sz w:val="24"/>
        </w:rPr>
        <w:t>Лагерь активистов РДДМ [Электронный ресурс] // URL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hyperlink r:id="rId20" w:history="1">
        <w:r>
          <w:rPr>
            <w:rStyle w:val="a5"/>
            <w:color w:val="000000"/>
            <w:sz w:val="24"/>
          </w:rPr>
          <w:t>https://shkolaatyashevskaya-r13</w:t>
        </w:r>
        <w:r>
          <w:rPr>
            <w:rStyle w:val="a5"/>
            <w:color w:val="000000"/>
            <w:sz w:val="24"/>
          </w:rPr>
          <w:t>.gosweb.gosuslugi.ru/roditelyam-i-uchenikam/poleznaya-informatsiya/lager-aktivistov-rddm-rossiyskoe-dvizhenie-detey-i-molodezhi/</w:t>
        </w:r>
      </w:hyperlink>
    </w:p>
    <w:p w:rsidR="00A253B7" w:rsidRDefault="00121444">
      <w:pPr>
        <w:numPr>
          <w:ilvl w:val="0"/>
          <w:numId w:val="4"/>
        </w:numPr>
        <w:spacing w:after="0"/>
        <w:ind w:left="0" w:firstLine="709"/>
        <w:jc w:val="both"/>
        <w:outlineLvl w:val="1"/>
        <w:rPr>
          <w:sz w:val="24"/>
        </w:rPr>
      </w:pPr>
      <w:proofErr w:type="spellStart"/>
      <w:r>
        <w:rPr>
          <w:sz w:val="24"/>
        </w:rPr>
        <w:t>Тыртышная</w:t>
      </w:r>
      <w:proofErr w:type="spellEnd"/>
      <w:r>
        <w:rPr>
          <w:sz w:val="24"/>
        </w:rPr>
        <w:t xml:space="preserve"> М.А. 20 тематических смен для пришкольного и загородного лагеря. Ростов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/Д., «Феникс», 2017.</w:t>
      </w:r>
    </w:p>
    <w:p w:rsidR="00A253B7" w:rsidRDefault="00121444">
      <w:pPr>
        <w:numPr>
          <w:ilvl w:val="0"/>
          <w:numId w:val="4"/>
        </w:numPr>
        <w:spacing w:after="0"/>
        <w:ind w:left="0" w:firstLine="709"/>
        <w:jc w:val="both"/>
        <w:outlineLvl w:val="1"/>
        <w:rPr>
          <w:sz w:val="24"/>
        </w:rPr>
      </w:pPr>
      <w:r>
        <w:rPr>
          <w:sz w:val="24"/>
        </w:rPr>
        <w:t>Федеральный закон РФ</w:t>
      </w:r>
      <w:r>
        <w:rPr>
          <w:sz w:val="24"/>
        </w:rPr>
        <w:t xml:space="preserve"> от 14.07.2022 г. № 261-ФЗ «О российском движении детей и молодёжи»</w:t>
      </w:r>
      <w:r>
        <w:t xml:space="preserve">.   </w:t>
      </w:r>
      <w:r>
        <w:rPr>
          <w:sz w:val="24"/>
        </w:rPr>
        <w:t>[Электронный ресурс] // URL:</w:t>
      </w:r>
    </w:p>
    <w:p w:rsidR="00A253B7" w:rsidRPr="007A4968" w:rsidRDefault="00121444">
      <w:pPr>
        <w:spacing w:after="0"/>
        <w:ind w:left="720"/>
        <w:jc w:val="both"/>
        <w:outlineLvl w:val="1"/>
        <w:rPr>
          <w:sz w:val="24"/>
          <w:lang w:val="en-US"/>
        </w:rPr>
      </w:pPr>
      <w:r w:rsidRPr="007A4968">
        <w:rPr>
          <w:rStyle w:val="a5"/>
          <w:color w:val="000000"/>
          <w:sz w:val="24"/>
          <w:lang w:val="en-US"/>
        </w:rPr>
        <w:t>https://sh-balaxanskaya r82.gosweb.gosuslugi.ru/</w:t>
      </w:r>
      <w:proofErr w:type="spellStart"/>
      <w:r w:rsidRPr="007A4968">
        <w:rPr>
          <w:rStyle w:val="a5"/>
          <w:color w:val="000000"/>
          <w:sz w:val="24"/>
          <w:lang w:val="en-US"/>
        </w:rPr>
        <w:t>netcat_files</w:t>
      </w:r>
      <w:proofErr w:type="spellEnd"/>
      <w:r w:rsidRPr="007A4968">
        <w:rPr>
          <w:rStyle w:val="a5"/>
          <w:color w:val="000000"/>
          <w:sz w:val="24"/>
          <w:lang w:val="en-US"/>
        </w:rPr>
        <w:t>/166/2777/</w:t>
      </w:r>
      <w:proofErr w:type="spellStart"/>
      <w:r w:rsidRPr="007A4968">
        <w:rPr>
          <w:rStyle w:val="a5"/>
          <w:color w:val="000000"/>
          <w:sz w:val="24"/>
          <w:lang w:val="en-US"/>
        </w:rPr>
        <w:t>Zakon_o_RDDM_.pdf</w:t>
      </w:r>
      <w:proofErr w:type="spellEnd"/>
    </w:p>
    <w:p w:rsidR="00A253B7" w:rsidRPr="007A4968" w:rsidRDefault="00A253B7">
      <w:pPr>
        <w:tabs>
          <w:tab w:val="left" w:pos="3060"/>
        </w:tabs>
        <w:spacing w:after="0"/>
        <w:rPr>
          <w:b/>
          <w:i/>
          <w:sz w:val="24"/>
          <w:lang w:val="en-US"/>
        </w:rPr>
      </w:pPr>
    </w:p>
    <w:p w:rsidR="00A253B7" w:rsidRPr="007A4968" w:rsidRDefault="00A253B7">
      <w:pPr>
        <w:tabs>
          <w:tab w:val="left" w:pos="3060"/>
        </w:tabs>
        <w:spacing w:after="0"/>
        <w:rPr>
          <w:b/>
          <w:i/>
          <w:sz w:val="24"/>
          <w:lang w:val="en-US"/>
        </w:rPr>
      </w:pPr>
    </w:p>
    <w:p w:rsidR="00A253B7" w:rsidRPr="007A4968" w:rsidRDefault="00A253B7">
      <w:pPr>
        <w:pStyle w:val="af3"/>
        <w:tabs>
          <w:tab w:val="left" w:pos="3060"/>
        </w:tabs>
        <w:jc w:val="right"/>
        <w:rPr>
          <w:b/>
          <w:i/>
          <w:lang w:val="en-US"/>
        </w:rPr>
      </w:pPr>
    </w:p>
    <w:p w:rsidR="00A253B7" w:rsidRDefault="00A253B7">
      <w:pPr>
        <w:pStyle w:val="af3"/>
        <w:tabs>
          <w:tab w:val="left" w:pos="3060"/>
        </w:tabs>
        <w:jc w:val="right"/>
        <w:rPr>
          <w:b/>
          <w:i/>
        </w:rPr>
      </w:pPr>
    </w:p>
    <w:p w:rsidR="007A4968" w:rsidRDefault="007A4968">
      <w:pPr>
        <w:pStyle w:val="af3"/>
        <w:tabs>
          <w:tab w:val="left" w:pos="3060"/>
        </w:tabs>
        <w:jc w:val="right"/>
        <w:rPr>
          <w:b/>
          <w:i/>
        </w:rPr>
      </w:pPr>
    </w:p>
    <w:p w:rsidR="007A4968" w:rsidRPr="007A4968" w:rsidRDefault="007A4968">
      <w:pPr>
        <w:pStyle w:val="af3"/>
        <w:tabs>
          <w:tab w:val="left" w:pos="3060"/>
        </w:tabs>
        <w:jc w:val="right"/>
        <w:rPr>
          <w:b/>
          <w:i/>
        </w:rPr>
      </w:pPr>
    </w:p>
    <w:p w:rsidR="00A253B7" w:rsidRDefault="00121444">
      <w:pPr>
        <w:pStyle w:val="af3"/>
        <w:tabs>
          <w:tab w:val="left" w:pos="3060"/>
        </w:tabs>
        <w:ind w:left="0"/>
        <w:rPr>
          <w:b/>
          <w:i/>
        </w:rPr>
      </w:pPr>
      <w:r>
        <w:rPr>
          <w:b/>
          <w:i/>
        </w:rPr>
        <w:lastRenderedPageBreak/>
        <w:t>Приложение 1</w:t>
      </w:r>
    </w:p>
    <w:p w:rsidR="00A253B7" w:rsidRDefault="00A253B7">
      <w:pPr>
        <w:pStyle w:val="af3"/>
        <w:tabs>
          <w:tab w:val="left" w:pos="3060"/>
        </w:tabs>
        <w:jc w:val="center"/>
        <w:rPr>
          <w:b/>
        </w:rPr>
      </w:pPr>
    </w:p>
    <w:p w:rsidR="00A253B7" w:rsidRDefault="00121444">
      <w:pPr>
        <w:pStyle w:val="af3"/>
        <w:tabs>
          <w:tab w:val="left" w:pos="3060"/>
        </w:tabs>
        <w:jc w:val="center"/>
        <w:rPr>
          <w:b/>
        </w:rPr>
      </w:pPr>
      <w:r>
        <w:rPr>
          <w:b/>
        </w:rPr>
        <w:t>СИМВОЛИКА И АТРИБУТИКА СМЕНЫ «#КАНИКУЛЫ_С_РДДМ»</w:t>
      </w:r>
    </w:p>
    <w:p w:rsidR="00A253B7" w:rsidRDefault="00A253B7">
      <w:pPr>
        <w:pStyle w:val="af3"/>
        <w:tabs>
          <w:tab w:val="left" w:pos="3060"/>
        </w:tabs>
        <w:jc w:val="center"/>
        <w:rPr>
          <w:b/>
        </w:rPr>
      </w:pPr>
    </w:p>
    <w:tbl>
      <w:tblPr>
        <w:tblStyle w:val="af1"/>
        <w:tblW w:w="0" w:type="auto"/>
        <w:tblInd w:w="817" w:type="dxa"/>
        <w:tblLayout w:type="fixed"/>
        <w:tblLook w:val="04A0"/>
      </w:tblPr>
      <w:tblGrid>
        <w:gridCol w:w="4559"/>
        <w:gridCol w:w="4903"/>
      </w:tblGrid>
      <w:tr w:rsidR="00A253B7">
        <w:tc>
          <w:tcPr>
            <w:tcW w:w="4559" w:type="dxa"/>
          </w:tcPr>
          <w:p w:rsidR="00A253B7" w:rsidRDefault="00121444">
            <w:pPr>
              <w:tabs>
                <w:tab w:val="left" w:pos="306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t>мблема РДДМ</w:t>
            </w:r>
          </w:p>
          <w:p w:rsidR="00A253B7" w:rsidRDefault="00A253B7">
            <w:pPr>
              <w:tabs>
                <w:tab w:val="left" w:pos="3060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4903" w:type="dxa"/>
          </w:tcPr>
          <w:p w:rsidR="00A253B7" w:rsidRDefault="00121444">
            <w:pPr>
              <w:tabs>
                <w:tab w:val="left" w:pos="3060"/>
              </w:tabs>
              <w:spacing w:after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175260</wp:posOffset>
                  </wp:positionV>
                  <wp:extent cx="2976245" cy="1190625"/>
                  <wp:effectExtent l="0" t="0" r="0" b="0"/>
                  <wp:wrapThrough wrapText="bothSides">
                    <wp:wrapPolygon edited="0">
                      <wp:start x="0" y="0"/>
                      <wp:lineTo x="0" y="21093"/>
                      <wp:lineTo x="21429" y="21093"/>
                      <wp:lineTo x="21429" y="0"/>
                      <wp:lineTo x="0" y="0"/>
                    </wp:wrapPolygon>
                  </wp:wrapThrough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245" cy="1190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53B7" w:rsidRDefault="00A253B7">
            <w:pPr>
              <w:tabs>
                <w:tab w:val="left" w:pos="3060"/>
              </w:tabs>
              <w:spacing w:after="0"/>
              <w:jc w:val="center"/>
              <w:rPr>
                <w:sz w:val="24"/>
              </w:rPr>
            </w:pPr>
          </w:p>
        </w:tc>
      </w:tr>
      <w:tr w:rsidR="00A253B7">
        <w:tc>
          <w:tcPr>
            <w:tcW w:w="4559" w:type="dxa"/>
          </w:tcPr>
          <w:p w:rsidR="00A253B7" w:rsidRDefault="00121444">
            <w:pPr>
              <w:tabs>
                <w:tab w:val="left" w:pos="306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Галстук РДДМ</w:t>
            </w:r>
          </w:p>
          <w:p w:rsidR="00A253B7" w:rsidRDefault="00A253B7">
            <w:pPr>
              <w:tabs>
                <w:tab w:val="left" w:pos="3060"/>
              </w:tabs>
              <w:spacing w:after="0"/>
              <w:jc w:val="center"/>
              <w:rPr>
                <w:sz w:val="24"/>
              </w:rPr>
            </w:pPr>
          </w:p>
          <w:p w:rsidR="00A253B7" w:rsidRDefault="00A253B7">
            <w:pPr>
              <w:tabs>
                <w:tab w:val="left" w:pos="3060"/>
              </w:tabs>
              <w:spacing w:after="0"/>
              <w:jc w:val="center"/>
              <w:rPr>
                <w:sz w:val="24"/>
              </w:rPr>
            </w:pPr>
          </w:p>
          <w:p w:rsidR="00A253B7" w:rsidRDefault="00A253B7">
            <w:pPr>
              <w:tabs>
                <w:tab w:val="left" w:pos="3060"/>
              </w:tabs>
              <w:spacing w:after="0"/>
              <w:jc w:val="center"/>
              <w:rPr>
                <w:sz w:val="24"/>
              </w:rPr>
            </w:pPr>
          </w:p>
          <w:p w:rsidR="00A253B7" w:rsidRDefault="00A253B7">
            <w:pPr>
              <w:tabs>
                <w:tab w:val="left" w:pos="3060"/>
              </w:tabs>
              <w:spacing w:after="0"/>
              <w:jc w:val="center"/>
              <w:rPr>
                <w:sz w:val="24"/>
              </w:rPr>
            </w:pPr>
          </w:p>
          <w:p w:rsidR="00A253B7" w:rsidRDefault="00A253B7">
            <w:pPr>
              <w:tabs>
                <w:tab w:val="left" w:pos="3060"/>
              </w:tabs>
              <w:spacing w:after="0"/>
              <w:jc w:val="center"/>
              <w:rPr>
                <w:sz w:val="24"/>
              </w:rPr>
            </w:pPr>
          </w:p>
          <w:p w:rsidR="00A253B7" w:rsidRDefault="00A253B7">
            <w:pPr>
              <w:tabs>
                <w:tab w:val="left" w:pos="3060"/>
              </w:tabs>
              <w:spacing w:after="0"/>
              <w:rPr>
                <w:sz w:val="24"/>
              </w:rPr>
            </w:pPr>
          </w:p>
        </w:tc>
        <w:tc>
          <w:tcPr>
            <w:tcW w:w="4903" w:type="dxa"/>
          </w:tcPr>
          <w:p w:rsidR="00A253B7" w:rsidRDefault="00121444">
            <w:pPr>
              <w:tabs>
                <w:tab w:val="left" w:pos="3060"/>
              </w:tabs>
              <w:spacing w:after="0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114300" distR="114300">
                  <wp:extent cx="2930525" cy="161163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525" cy="161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3B7">
        <w:tc>
          <w:tcPr>
            <w:tcW w:w="4559" w:type="dxa"/>
          </w:tcPr>
          <w:p w:rsidR="00A253B7" w:rsidRDefault="00121444">
            <w:pPr>
              <w:tabs>
                <w:tab w:val="left" w:pos="306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Значок РДДМ</w:t>
            </w:r>
          </w:p>
          <w:p w:rsidR="00A253B7" w:rsidRDefault="00A253B7">
            <w:pPr>
              <w:tabs>
                <w:tab w:val="left" w:pos="3060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4903" w:type="dxa"/>
          </w:tcPr>
          <w:p w:rsidR="00A253B7" w:rsidRDefault="00121444">
            <w:pPr>
              <w:tabs>
                <w:tab w:val="left" w:pos="3060"/>
              </w:tabs>
              <w:spacing w:after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-3175</wp:posOffset>
                  </wp:positionV>
                  <wp:extent cx="2910840" cy="1560195"/>
                  <wp:effectExtent l="0" t="0" r="0" b="0"/>
                  <wp:wrapThrough wrapText="bothSides">
                    <wp:wrapPolygon edited="0">
                      <wp:start x="21600" y="21600"/>
                      <wp:lineTo x="21600" y="237"/>
                      <wp:lineTo x="113" y="237"/>
                      <wp:lineTo x="113" y="21600"/>
                      <wp:lineTo x="21600" y="21600"/>
                    </wp:wrapPolygon>
                  </wp:wrapThrough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91084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53B7">
        <w:tc>
          <w:tcPr>
            <w:tcW w:w="4559" w:type="dxa"/>
          </w:tcPr>
          <w:p w:rsidR="00A253B7" w:rsidRDefault="00121444">
            <w:pPr>
              <w:tabs>
                <w:tab w:val="left" w:pos="3060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Гимн РДДМ</w:t>
            </w:r>
          </w:p>
        </w:tc>
        <w:tc>
          <w:tcPr>
            <w:tcW w:w="4903" w:type="dxa"/>
          </w:tcPr>
          <w:p w:rsidR="00A253B7" w:rsidRDefault="00121444">
            <w:pPr>
              <w:tabs>
                <w:tab w:val="left" w:pos="3060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Время первых, время смелых — наше время молодых!</w:t>
            </w:r>
            <w:r>
              <w:rPr>
                <w:sz w:val="24"/>
              </w:rPr>
              <w:br/>
              <w:t>Не пугают перемены, если ты рождён для них!</w:t>
            </w:r>
            <w:r>
              <w:rPr>
                <w:sz w:val="24"/>
              </w:rPr>
              <w:br/>
              <w:t>Время смыслов, время действий — время для идей твоих!</w:t>
            </w:r>
            <w:r>
              <w:rPr>
                <w:sz w:val="24"/>
              </w:rPr>
              <w:br/>
              <w:t xml:space="preserve">Будь смелее, верь и действуй — это время </w:t>
            </w:r>
            <w:r>
              <w:rPr>
                <w:sz w:val="24"/>
              </w:rPr>
              <w:t>молодых!</w:t>
            </w:r>
            <w:r>
              <w:rPr>
                <w:sz w:val="24"/>
              </w:rPr>
              <w:br/>
              <w:t>Встань и иди, всё впереди ты не один</w:t>
            </w:r>
            <w:r>
              <w:rPr>
                <w:sz w:val="24"/>
              </w:rPr>
              <w:br/>
              <w:t>Голоса молодых – это сила</w:t>
            </w:r>
            <w:r>
              <w:rPr>
                <w:sz w:val="24"/>
              </w:rPr>
              <w:br/>
              <w:t>Ты и с тобою лучшие люди страны –</w:t>
            </w:r>
            <w:r>
              <w:rPr>
                <w:sz w:val="24"/>
              </w:rPr>
              <w:br/>
              <w:t>Молодым доверяет Россия</w:t>
            </w:r>
            <w:proofErr w:type="gramStart"/>
            <w:r>
              <w:rPr>
                <w:sz w:val="24"/>
              </w:rPr>
              <w:br/>
              <w:t>Э</w:t>
            </w:r>
            <w:proofErr w:type="gramEnd"/>
            <w:r>
              <w:rPr>
                <w:sz w:val="24"/>
              </w:rPr>
              <w:t>то те времена, те города, те имена</w:t>
            </w:r>
            <w:r>
              <w:rPr>
                <w:sz w:val="24"/>
              </w:rPr>
              <w:br/>
              <w:t>Помни место откуда ты родом</w:t>
            </w:r>
            <w:r>
              <w:rPr>
                <w:sz w:val="24"/>
              </w:rPr>
              <w:br/>
              <w:t>Мы научились летать, нами правит мечта</w:t>
            </w:r>
            <w:r>
              <w:rPr>
                <w:sz w:val="24"/>
              </w:rPr>
              <w:br/>
              <w:t>Мы вдыхаем ее с кислоро</w:t>
            </w:r>
            <w:r>
              <w:rPr>
                <w:sz w:val="24"/>
              </w:rPr>
              <w:t>дом</w:t>
            </w:r>
            <w:r>
              <w:rPr>
                <w:sz w:val="24"/>
              </w:rPr>
              <w:br/>
              <w:t>Точка отсчета всегда от нуля</w:t>
            </w:r>
            <w:r>
              <w:rPr>
                <w:sz w:val="24"/>
              </w:rPr>
              <w:br/>
              <w:t>Как струна как мгновенно взлетает ракета</w:t>
            </w:r>
            <w:r>
              <w:rPr>
                <w:sz w:val="24"/>
              </w:rPr>
              <w:br/>
              <w:t xml:space="preserve">Если вокруг только стены, то будет пробита </w:t>
            </w:r>
            <w:r>
              <w:rPr>
                <w:sz w:val="24"/>
              </w:rPr>
              <w:lastRenderedPageBreak/>
              <w:t>стена</w:t>
            </w:r>
            <w:r>
              <w:rPr>
                <w:sz w:val="24"/>
              </w:rPr>
              <w:br/>
              <w:t>Мы докажем вам это</w:t>
            </w:r>
            <w:r>
              <w:rPr>
                <w:sz w:val="24"/>
              </w:rPr>
              <w:br/>
              <w:t>Время быть сильным, время жечь рядом сердца</w:t>
            </w:r>
            <w:proofErr w:type="gramStart"/>
            <w:r>
              <w:rPr>
                <w:sz w:val="24"/>
              </w:rPr>
              <w:br/>
              <w:t>Е</w:t>
            </w:r>
            <w:proofErr w:type="gramEnd"/>
            <w:r>
              <w:rPr>
                <w:sz w:val="24"/>
              </w:rPr>
              <w:t>сть вопросы и будут ответы</w:t>
            </w:r>
            <w:r>
              <w:rPr>
                <w:sz w:val="24"/>
              </w:rPr>
              <w:br/>
              <w:t>Главное – знай, молодые идут до конца</w:t>
            </w:r>
            <w:r>
              <w:rPr>
                <w:sz w:val="24"/>
              </w:rPr>
              <w:br/>
              <w:t>До у</w:t>
            </w:r>
            <w:r>
              <w:rPr>
                <w:sz w:val="24"/>
              </w:rPr>
              <w:t>спеха, до верной Победы</w:t>
            </w:r>
            <w:r>
              <w:rPr>
                <w:sz w:val="24"/>
              </w:rPr>
              <w:br/>
              <w:t>Когда шансы у всех равны, когда мыслишь свободно ты</w:t>
            </w:r>
            <w:r>
              <w:rPr>
                <w:sz w:val="24"/>
              </w:rPr>
              <w:br/>
              <w:t>Значит время действовать молодым</w:t>
            </w:r>
            <w:r>
              <w:rPr>
                <w:sz w:val="24"/>
              </w:rPr>
              <w:br/>
              <w:t>Когда пульс отбивает в такт, когда ясно кто друг, кто враг</w:t>
            </w:r>
            <w:r>
              <w:rPr>
                <w:sz w:val="24"/>
              </w:rPr>
              <w:br/>
              <w:t>Всё решает тот, кто сделал первый шаг</w:t>
            </w:r>
          </w:p>
        </w:tc>
      </w:tr>
    </w:tbl>
    <w:p w:rsidR="00A253B7" w:rsidRDefault="00A253B7">
      <w:pPr>
        <w:spacing w:after="0"/>
        <w:jc w:val="both"/>
        <w:outlineLvl w:val="1"/>
        <w:rPr>
          <w:sz w:val="24"/>
        </w:rPr>
      </w:pPr>
    </w:p>
    <w:sectPr w:rsidR="00A253B7" w:rsidSect="00A253B7">
      <w:footerReference w:type="default" r:id="rId24"/>
      <w:pgSz w:w="11906" w:h="16838"/>
      <w:pgMar w:top="1134" w:right="851" w:bottom="1134" w:left="992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444" w:rsidRDefault="00121444">
      <w:r>
        <w:separator/>
      </w:r>
    </w:p>
  </w:endnote>
  <w:endnote w:type="continuationSeparator" w:id="0">
    <w:p w:rsidR="00121444" w:rsidRDefault="0012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nnikovaAP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B7" w:rsidRDefault="00A253B7">
    <w:pPr>
      <w:framePr w:wrap="around" w:vAnchor="text" w:hAnchor="margin" w:xAlign="right" w:y="1"/>
    </w:pPr>
    <w:r>
      <w:fldChar w:fldCharType="begin"/>
    </w:r>
    <w:r w:rsidR="00121444">
      <w:instrText xml:space="preserve">PAGE </w:instrText>
    </w:r>
    <w:r w:rsidR="007A4968">
      <w:fldChar w:fldCharType="separate"/>
    </w:r>
    <w:r w:rsidR="007A4968">
      <w:rPr>
        <w:noProof/>
      </w:rPr>
      <w:t>12</w:t>
    </w:r>
    <w:r>
      <w:fldChar w:fldCharType="end"/>
    </w:r>
  </w:p>
  <w:p w:rsidR="00A253B7" w:rsidRDefault="00A253B7">
    <w:pPr>
      <w:pStyle w:val="ae"/>
      <w:jc w:val="right"/>
    </w:pPr>
  </w:p>
  <w:p w:rsidR="00A253B7" w:rsidRDefault="00A253B7">
    <w:pPr>
      <w:pStyle w:val="ae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444" w:rsidRDefault="00121444">
      <w:pPr>
        <w:spacing w:after="0"/>
      </w:pPr>
      <w:r>
        <w:separator/>
      </w:r>
    </w:p>
  </w:footnote>
  <w:footnote w:type="continuationSeparator" w:id="0">
    <w:p w:rsidR="00121444" w:rsidRDefault="0012144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53B7"/>
    <w:rsid w:val="00121444"/>
    <w:rsid w:val="007A4968"/>
    <w:rsid w:val="00A253B7"/>
    <w:rsid w:val="37DC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annotation reference" w:semiHidden="0" w:uiPriority="0" w:unhideWhenUsed="0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/>
    <w:lsdException w:name="Hyperlink" w:semiHidden="0" w:uiPriority="0" w:unhideWhenUsed="0"/>
    <w:lsdException w:name="Strong" w:semiHidden="0" w:uiPriority="0" w:unhideWhenUsed="0"/>
    <w:lsdException w:name="Emphasis" w:semiHidden="0" w:uiPriority="0" w:unhideWhenUsed="0"/>
    <w:lsdException w:name="Normal (Web)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No Spacing" w:semiHidden="0" w:uiPriority="0" w:unhideWhenUsed="0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B7"/>
    <w:pPr>
      <w:spacing w:after="200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uiPriority w:val="9"/>
    <w:qFormat/>
    <w:rsid w:val="00A253B7"/>
    <w:pPr>
      <w:keepNext/>
      <w:spacing w:before="240" w:after="60" w:line="276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uiPriority w:val="9"/>
    <w:qFormat/>
    <w:rsid w:val="00A253B7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uiPriority w:val="9"/>
    <w:qFormat/>
    <w:rsid w:val="00A253B7"/>
    <w:pPr>
      <w:keepNext/>
      <w:keepLines/>
      <w:spacing w:before="40" w:after="0"/>
      <w:outlineLvl w:val="2"/>
    </w:pPr>
    <w:rPr>
      <w:rFonts w:asciiTheme="majorHAnsi" w:hAnsiTheme="majorHAnsi"/>
      <w:color w:val="244061" w:themeColor="accent1" w:themeShade="80"/>
      <w:sz w:val="24"/>
    </w:rPr>
  </w:style>
  <w:style w:type="paragraph" w:styleId="4">
    <w:name w:val="heading 4"/>
    <w:next w:val="a"/>
    <w:uiPriority w:val="9"/>
    <w:qFormat/>
    <w:rsid w:val="00A253B7"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rsid w:val="00A253B7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sid w:val="00A253B7"/>
    <w:rPr>
      <w:sz w:val="16"/>
    </w:rPr>
  </w:style>
  <w:style w:type="character" w:styleId="a4">
    <w:name w:val="Emphasis"/>
    <w:rsid w:val="00A253B7"/>
    <w:rPr>
      <w:i/>
    </w:rPr>
  </w:style>
  <w:style w:type="character" w:styleId="a5">
    <w:name w:val="Hyperlink"/>
    <w:rsid w:val="00A253B7"/>
    <w:rPr>
      <w:color w:val="0000FF"/>
      <w:u w:val="single"/>
    </w:rPr>
  </w:style>
  <w:style w:type="character" w:styleId="a6">
    <w:name w:val="page number"/>
    <w:rsid w:val="00A253B7"/>
  </w:style>
  <w:style w:type="character" w:styleId="a7">
    <w:name w:val="Strong"/>
    <w:rsid w:val="00A253B7"/>
    <w:rPr>
      <w:b/>
    </w:rPr>
  </w:style>
  <w:style w:type="paragraph" w:styleId="a8">
    <w:name w:val="Balloon Text"/>
    <w:basedOn w:val="a"/>
    <w:rsid w:val="00A253B7"/>
    <w:pPr>
      <w:spacing w:after="0"/>
    </w:pPr>
    <w:rPr>
      <w:rFonts w:ascii="Tahoma" w:hAnsi="Tahoma"/>
      <w:sz w:val="16"/>
    </w:rPr>
  </w:style>
  <w:style w:type="paragraph" w:styleId="20">
    <w:name w:val="Body Text 2"/>
    <w:basedOn w:val="a"/>
    <w:rsid w:val="00A253B7"/>
    <w:pPr>
      <w:spacing w:after="120" w:line="480" w:lineRule="auto"/>
    </w:pPr>
    <w:rPr>
      <w:rFonts w:asciiTheme="minorHAnsi" w:hAnsiTheme="minorHAnsi"/>
      <w:sz w:val="22"/>
    </w:rPr>
  </w:style>
  <w:style w:type="paragraph" w:styleId="a9">
    <w:name w:val="annotation text"/>
    <w:basedOn w:val="a"/>
    <w:rsid w:val="00A253B7"/>
    <w:rPr>
      <w:sz w:val="20"/>
    </w:rPr>
  </w:style>
  <w:style w:type="paragraph" w:styleId="aa">
    <w:name w:val="annotation subject"/>
    <w:basedOn w:val="a9"/>
    <w:next w:val="a9"/>
    <w:rsid w:val="00A253B7"/>
    <w:rPr>
      <w:b/>
    </w:rPr>
  </w:style>
  <w:style w:type="paragraph" w:styleId="8">
    <w:name w:val="toc 8"/>
    <w:next w:val="a"/>
    <w:uiPriority w:val="39"/>
    <w:rsid w:val="00A253B7"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ab">
    <w:name w:val="header"/>
    <w:basedOn w:val="a"/>
    <w:qFormat/>
    <w:rsid w:val="00A253B7"/>
    <w:pPr>
      <w:tabs>
        <w:tab w:val="center" w:pos="4677"/>
        <w:tab w:val="right" w:pos="9355"/>
      </w:tabs>
      <w:spacing w:after="0"/>
    </w:pPr>
  </w:style>
  <w:style w:type="paragraph" w:styleId="9">
    <w:name w:val="toc 9"/>
    <w:next w:val="a"/>
    <w:uiPriority w:val="39"/>
    <w:rsid w:val="00A253B7"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rsid w:val="00A253B7"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ac">
    <w:name w:val="Body Text"/>
    <w:basedOn w:val="a"/>
    <w:qFormat/>
    <w:rsid w:val="00A253B7"/>
    <w:pPr>
      <w:spacing w:after="0"/>
      <w:jc w:val="both"/>
    </w:pPr>
    <w:rPr>
      <w:sz w:val="24"/>
    </w:rPr>
  </w:style>
  <w:style w:type="paragraph" w:styleId="10">
    <w:name w:val="toc 1"/>
    <w:basedOn w:val="a"/>
    <w:next w:val="a"/>
    <w:uiPriority w:val="39"/>
    <w:rsid w:val="00A253B7"/>
  </w:style>
  <w:style w:type="paragraph" w:styleId="6">
    <w:name w:val="toc 6"/>
    <w:next w:val="a"/>
    <w:uiPriority w:val="39"/>
    <w:rsid w:val="00A253B7"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rsid w:val="00A253B7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1">
    <w:name w:val="toc 2"/>
    <w:basedOn w:val="a"/>
    <w:next w:val="a"/>
    <w:uiPriority w:val="39"/>
    <w:qFormat/>
    <w:rsid w:val="00A253B7"/>
    <w:pPr>
      <w:spacing w:after="100"/>
      <w:ind w:left="280"/>
    </w:pPr>
  </w:style>
  <w:style w:type="paragraph" w:styleId="40">
    <w:name w:val="toc 4"/>
    <w:next w:val="a"/>
    <w:uiPriority w:val="39"/>
    <w:rsid w:val="00A253B7"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rsid w:val="00A253B7"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d">
    <w:name w:val="Title"/>
    <w:next w:val="a"/>
    <w:uiPriority w:val="10"/>
    <w:qFormat/>
    <w:rsid w:val="00A253B7"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e">
    <w:name w:val="footer"/>
    <w:basedOn w:val="a"/>
    <w:rsid w:val="00A253B7"/>
    <w:pPr>
      <w:tabs>
        <w:tab w:val="center" w:pos="4677"/>
        <w:tab w:val="right" w:pos="9355"/>
      </w:tabs>
      <w:spacing w:after="0"/>
    </w:pPr>
  </w:style>
  <w:style w:type="paragraph" w:styleId="af">
    <w:name w:val="Normal (Web)"/>
    <w:basedOn w:val="a"/>
    <w:rsid w:val="00A253B7"/>
    <w:pPr>
      <w:spacing w:after="248"/>
      <w:ind w:right="149" w:firstLine="425"/>
      <w:jc w:val="both"/>
    </w:pPr>
    <w:rPr>
      <w:rFonts w:ascii="Verdana" w:hAnsi="Verdana"/>
      <w:sz w:val="32"/>
    </w:rPr>
  </w:style>
  <w:style w:type="paragraph" w:styleId="af0">
    <w:name w:val="Subtitle"/>
    <w:next w:val="a"/>
    <w:uiPriority w:val="11"/>
    <w:qFormat/>
    <w:rsid w:val="00A253B7"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f1">
    <w:name w:val="Table Grid"/>
    <w:basedOn w:val="a1"/>
    <w:rsid w:val="00A25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35">
    <w:name w:val="color_35"/>
    <w:link w:val="color351"/>
    <w:rsid w:val="00A253B7"/>
    <w:pPr>
      <w:spacing w:after="200" w:line="276" w:lineRule="auto"/>
    </w:pPr>
    <w:rPr>
      <w:color w:val="000000"/>
      <w:sz w:val="22"/>
    </w:rPr>
  </w:style>
  <w:style w:type="character" w:customStyle="1" w:styleId="color351">
    <w:name w:val="color_351"/>
    <w:basedOn w:val="a0"/>
    <w:link w:val="color35"/>
    <w:rsid w:val="00A253B7"/>
  </w:style>
  <w:style w:type="paragraph" w:customStyle="1" w:styleId="c6">
    <w:name w:val="c6"/>
    <w:link w:val="c61"/>
    <w:qFormat/>
    <w:rsid w:val="00A253B7"/>
    <w:pPr>
      <w:spacing w:after="200" w:line="276" w:lineRule="auto"/>
    </w:pPr>
    <w:rPr>
      <w:color w:val="000000"/>
      <w:sz w:val="22"/>
    </w:rPr>
  </w:style>
  <w:style w:type="character" w:customStyle="1" w:styleId="c61">
    <w:name w:val="c61"/>
    <w:basedOn w:val="a0"/>
    <w:link w:val="c6"/>
    <w:qFormat/>
    <w:rsid w:val="00A253B7"/>
  </w:style>
  <w:style w:type="paragraph" w:customStyle="1" w:styleId="c4">
    <w:name w:val="c4"/>
    <w:link w:val="c41"/>
    <w:qFormat/>
    <w:rsid w:val="00A253B7"/>
    <w:pPr>
      <w:spacing w:after="200" w:line="276" w:lineRule="auto"/>
    </w:pPr>
    <w:rPr>
      <w:color w:val="000000"/>
      <w:sz w:val="22"/>
    </w:rPr>
  </w:style>
  <w:style w:type="character" w:customStyle="1" w:styleId="c41">
    <w:name w:val="c41"/>
    <w:basedOn w:val="a0"/>
    <w:link w:val="c4"/>
    <w:qFormat/>
    <w:rsid w:val="00A253B7"/>
  </w:style>
  <w:style w:type="paragraph" w:customStyle="1" w:styleId="ConsPlusNormal">
    <w:name w:val="ConsPlusNormal"/>
    <w:link w:val="ConsPlusNormal1"/>
    <w:qFormat/>
    <w:rsid w:val="00A253B7"/>
    <w:pPr>
      <w:widowControl w:val="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qFormat/>
    <w:rsid w:val="00A253B7"/>
    <w:rPr>
      <w:rFonts w:ascii="Arial" w:hAnsi="Arial"/>
      <w:sz w:val="20"/>
    </w:rPr>
  </w:style>
  <w:style w:type="paragraph" w:customStyle="1" w:styleId="Pa13">
    <w:name w:val="Pa13"/>
    <w:basedOn w:val="a"/>
    <w:next w:val="a"/>
    <w:link w:val="Pa131"/>
    <w:qFormat/>
    <w:rsid w:val="00A253B7"/>
    <w:pPr>
      <w:spacing w:after="0" w:line="201" w:lineRule="atLeast"/>
    </w:pPr>
    <w:rPr>
      <w:rFonts w:ascii="BannikovaAP" w:hAnsi="BannikovaAP"/>
      <w:sz w:val="24"/>
    </w:rPr>
  </w:style>
  <w:style w:type="character" w:customStyle="1" w:styleId="Pa131">
    <w:name w:val="Pa131"/>
    <w:link w:val="Pa13"/>
    <w:rsid w:val="00A253B7"/>
    <w:rPr>
      <w:rFonts w:ascii="BannikovaAP" w:hAnsi="BannikovaAP"/>
      <w:sz w:val="24"/>
    </w:rPr>
  </w:style>
  <w:style w:type="paragraph" w:customStyle="1" w:styleId="eop">
    <w:name w:val="eop"/>
    <w:link w:val="eop1"/>
    <w:qFormat/>
    <w:rsid w:val="00A253B7"/>
    <w:pPr>
      <w:spacing w:after="200" w:line="276" w:lineRule="auto"/>
    </w:pPr>
    <w:rPr>
      <w:color w:val="000000"/>
      <w:sz w:val="22"/>
    </w:rPr>
  </w:style>
  <w:style w:type="character" w:customStyle="1" w:styleId="eop1">
    <w:name w:val="eop1"/>
    <w:basedOn w:val="a0"/>
    <w:link w:val="eop"/>
    <w:qFormat/>
    <w:rsid w:val="00A253B7"/>
  </w:style>
  <w:style w:type="paragraph" w:customStyle="1" w:styleId="ConsPlusCell">
    <w:name w:val="ConsPlusCell"/>
    <w:link w:val="ConsPlusCell1"/>
    <w:qFormat/>
    <w:rsid w:val="00A253B7"/>
    <w:pPr>
      <w:widowControl w:val="0"/>
    </w:pPr>
    <w:rPr>
      <w:rFonts w:ascii="Calibri" w:hAnsi="Calibri"/>
      <w:color w:val="000000"/>
      <w:sz w:val="22"/>
    </w:rPr>
  </w:style>
  <w:style w:type="character" w:customStyle="1" w:styleId="ConsPlusCell1">
    <w:name w:val="ConsPlusCell1"/>
    <w:link w:val="ConsPlusCell"/>
    <w:qFormat/>
    <w:rsid w:val="00A253B7"/>
    <w:rPr>
      <w:rFonts w:ascii="Calibri" w:hAnsi="Calibri"/>
    </w:rPr>
  </w:style>
  <w:style w:type="paragraph" w:customStyle="1" w:styleId="c8">
    <w:name w:val="c8"/>
    <w:basedOn w:val="a"/>
    <w:link w:val="c81"/>
    <w:rsid w:val="00A253B7"/>
    <w:pPr>
      <w:spacing w:beforeAutospacing="1" w:afterAutospacing="1"/>
    </w:pPr>
    <w:rPr>
      <w:sz w:val="24"/>
    </w:rPr>
  </w:style>
  <w:style w:type="character" w:customStyle="1" w:styleId="c81">
    <w:name w:val="c81"/>
    <w:link w:val="c8"/>
    <w:rsid w:val="00A253B7"/>
    <w:rPr>
      <w:sz w:val="24"/>
    </w:rPr>
  </w:style>
  <w:style w:type="paragraph" w:customStyle="1" w:styleId="22">
    <w:name w:val="Основной текст (2) + Полужирный"/>
    <w:link w:val="210"/>
    <w:rsid w:val="00A253B7"/>
    <w:pPr>
      <w:spacing w:after="200" w:line="276" w:lineRule="auto"/>
    </w:pPr>
    <w:rPr>
      <w:rFonts w:ascii="Times New Roman" w:hAnsi="Times New Roman"/>
      <w:b/>
      <w:color w:val="000000"/>
      <w:sz w:val="28"/>
    </w:rPr>
  </w:style>
  <w:style w:type="character" w:customStyle="1" w:styleId="210">
    <w:name w:val="Основной текст (2) + Полужирный1"/>
    <w:basedOn w:val="a0"/>
    <w:link w:val="22"/>
    <w:rsid w:val="00A253B7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c1">
    <w:name w:val="c1"/>
    <w:link w:val="c11"/>
    <w:rsid w:val="00A253B7"/>
    <w:pPr>
      <w:spacing w:after="200" w:line="276" w:lineRule="auto"/>
    </w:pPr>
    <w:rPr>
      <w:color w:val="000000"/>
      <w:sz w:val="22"/>
    </w:rPr>
  </w:style>
  <w:style w:type="character" w:customStyle="1" w:styleId="c11">
    <w:name w:val="c11"/>
    <w:basedOn w:val="a0"/>
    <w:link w:val="c1"/>
    <w:qFormat/>
    <w:rsid w:val="00A253B7"/>
  </w:style>
  <w:style w:type="paragraph" w:customStyle="1" w:styleId="c5">
    <w:name w:val="c5"/>
    <w:link w:val="c51"/>
    <w:rsid w:val="00A253B7"/>
    <w:pPr>
      <w:spacing w:after="200" w:line="276" w:lineRule="auto"/>
    </w:pPr>
    <w:rPr>
      <w:color w:val="000000"/>
      <w:sz w:val="22"/>
    </w:rPr>
  </w:style>
  <w:style w:type="character" w:customStyle="1" w:styleId="c51">
    <w:name w:val="c51"/>
    <w:basedOn w:val="a0"/>
    <w:link w:val="c5"/>
    <w:rsid w:val="00A253B7"/>
  </w:style>
  <w:style w:type="paragraph" w:customStyle="1" w:styleId="normaltextrun">
    <w:name w:val="normaltextrun"/>
    <w:link w:val="normaltextrun1"/>
    <w:rsid w:val="00A253B7"/>
    <w:pPr>
      <w:spacing w:after="200" w:line="276" w:lineRule="auto"/>
    </w:pPr>
    <w:rPr>
      <w:color w:val="000000"/>
      <w:sz w:val="22"/>
    </w:rPr>
  </w:style>
  <w:style w:type="character" w:customStyle="1" w:styleId="normaltextrun1">
    <w:name w:val="normaltextrun1"/>
    <w:basedOn w:val="a0"/>
    <w:link w:val="normaltextrun"/>
    <w:rsid w:val="00A253B7"/>
  </w:style>
  <w:style w:type="paragraph" w:customStyle="1" w:styleId="11">
    <w:name w:val="Без интервала1"/>
    <w:link w:val="110"/>
    <w:rsid w:val="00A253B7"/>
    <w:rPr>
      <w:rFonts w:ascii="Calibri" w:hAnsi="Calibri"/>
      <w:color w:val="000000"/>
      <w:sz w:val="22"/>
    </w:rPr>
  </w:style>
  <w:style w:type="character" w:customStyle="1" w:styleId="110">
    <w:name w:val="Без интервала11"/>
    <w:link w:val="11"/>
    <w:rsid w:val="00A253B7"/>
    <w:rPr>
      <w:rFonts w:ascii="Calibri" w:hAnsi="Calibri"/>
    </w:rPr>
  </w:style>
  <w:style w:type="paragraph" w:customStyle="1" w:styleId="12">
    <w:name w:val="Заголовок оглавления1"/>
    <w:basedOn w:val="1"/>
    <w:next w:val="a"/>
    <w:link w:val="TOCHeading1"/>
    <w:rsid w:val="00A253B7"/>
    <w:pPr>
      <w:keepLines/>
      <w:spacing w:before="480" w:after="0"/>
      <w:outlineLvl w:val="8"/>
    </w:pPr>
    <w:rPr>
      <w:color w:val="365F91"/>
      <w:sz w:val="28"/>
    </w:rPr>
  </w:style>
  <w:style w:type="character" w:customStyle="1" w:styleId="TOCHeading1">
    <w:name w:val="TOC Heading1"/>
    <w:link w:val="12"/>
    <w:rsid w:val="00A253B7"/>
    <w:rPr>
      <w:color w:val="365F91"/>
      <w:sz w:val="28"/>
    </w:rPr>
  </w:style>
  <w:style w:type="paragraph" w:customStyle="1" w:styleId="Style4">
    <w:name w:val="Style4"/>
    <w:basedOn w:val="a"/>
    <w:link w:val="Style41"/>
    <w:rsid w:val="00A253B7"/>
    <w:pPr>
      <w:widowControl w:val="0"/>
      <w:spacing w:after="0" w:line="266" w:lineRule="exact"/>
      <w:ind w:firstLine="350"/>
      <w:jc w:val="both"/>
    </w:pPr>
    <w:rPr>
      <w:rFonts w:ascii="Century Schoolbook" w:hAnsi="Century Schoolbook"/>
      <w:sz w:val="24"/>
    </w:rPr>
  </w:style>
  <w:style w:type="character" w:customStyle="1" w:styleId="Style41">
    <w:name w:val="Style41"/>
    <w:link w:val="Style4"/>
    <w:rsid w:val="00A253B7"/>
    <w:rPr>
      <w:rFonts w:ascii="Century Schoolbook" w:hAnsi="Century Schoolbook"/>
      <w:sz w:val="24"/>
    </w:rPr>
  </w:style>
  <w:style w:type="paragraph" w:customStyle="1" w:styleId="c42">
    <w:name w:val="c42"/>
    <w:basedOn w:val="a"/>
    <w:link w:val="c421"/>
    <w:rsid w:val="00A253B7"/>
    <w:pPr>
      <w:spacing w:beforeAutospacing="1" w:afterAutospacing="1"/>
    </w:pPr>
    <w:rPr>
      <w:sz w:val="24"/>
    </w:rPr>
  </w:style>
  <w:style w:type="character" w:customStyle="1" w:styleId="c421">
    <w:name w:val="c421"/>
    <w:link w:val="c42"/>
    <w:rsid w:val="00A253B7"/>
    <w:rPr>
      <w:sz w:val="24"/>
    </w:rPr>
  </w:style>
  <w:style w:type="paragraph" w:customStyle="1" w:styleId="Pa14">
    <w:name w:val="Pa14"/>
    <w:basedOn w:val="a"/>
    <w:next w:val="a"/>
    <w:link w:val="Pa141"/>
    <w:rsid w:val="00A253B7"/>
    <w:pPr>
      <w:spacing w:after="0" w:line="201" w:lineRule="atLeast"/>
    </w:pPr>
    <w:rPr>
      <w:rFonts w:ascii="BannikovaAP" w:hAnsi="BannikovaAP"/>
      <w:sz w:val="24"/>
    </w:rPr>
  </w:style>
  <w:style w:type="character" w:customStyle="1" w:styleId="Pa141">
    <w:name w:val="Pa141"/>
    <w:link w:val="Pa14"/>
    <w:rsid w:val="00A253B7"/>
    <w:rPr>
      <w:rFonts w:ascii="BannikovaAP" w:hAnsi="BannikovaAP"/>
      <w:sz w:val="24"/>
    </w:rPr>
  </w:style>
  <w:style w:type="paragraph" w:customStyle="1" w:styleId="Style2">
    <w:name w:val="Style2"/>
    <w:basedOn w:val="a"/>
    <w:link w:val="Style21"/>
    <w:rsid w:val="00A253B7"/>
    <w:pPr>
      <w:widowControl w:val="0"/>
      <w:spacing w:after="0" w:line="276" w:lineRule="exact"/>
      <w:jc w:val="both"/>
    </w:pPr>
    <w:rPr>
      <w:rFonts w:ascii="Century Schoolbook" w:hAnsi="Century Schoolbook"/>
      <w:sz w:val="24"/>
    </w:rPr>
  </w:style>
  <w:style w:type="character" w:customStyle="1" w:styleId="Style21">
    <w:name w:val="Style21"/>
    <w:link w:val="Style2"/>
    <w:rsid w:val="00A253B7"/>
    <w:rPr>
      <w:rFonts w:ascii="Century Schoolbook" w:hAnsi="Century Schoolbook"/>
      <w:sz w:val="24"/>
    </w:rPr>
  </w:style>
  <w:style w:type="paragraph" w:customStyle="1" w:styleId="Footnote">
    <w:name w:val="Footnote"/>
    <w:link w:val="Footnote1"/>
    <w:rsid w:val="00A253B7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sid w:val="00A253B7"/>
    <w:rPr>
      <w:rFonts w:ascii="XO Thames" w:hAnsi="XO Thames"/>
      <w:sz w:val="22"/>
    </w:rPr>
  </w:style>
  <w:style w:type="paragraph" w:customStyle="1" w:styleId="apple-converted-space">
    <w:name w:val="apple-converted-space"/>
    <w:link w:val="apple-converted-space1"/>
    <w:rsid w:val="00A253B7"/>
    <w:pPr>
      <w:spacing w:after="200" w:line="276" w:lineRule="auto"/>
    </w:pPr>
    <w:rPr>
      <w:color w:val="000000"/>
      <w:sz w:val="22"/>
    </w:rPr>
  </w:style>
  <w:style w:type="character" w:customStyle="1" w:styleId="apple-converted-space1">
    <w:name w:val="apple-converted-space1"/>
    <w:basedOn w:val="a0"/>
    <w:link w:val="apple-converted-space"/>
    <w:rsid w:val="00A253B7"/>
  </w:style>
  <w:style w:type="paragraph" w:customStyle="1" w:styleId="c35">
    <w:name w:val="c35"/>
    <w:link w:val="c351"/>
    <w:rsid w:val="00A253B7"/>
    <w:pPr>
      <w:spacing w:after="200" w:line="276" w:lineRule="auto"/>
    </w:pPr>
    <w:rPr>
      <w:color w:val="000000"/>
      <w:sz w:val="22"/>
    </w:rPr>
  </w:style>
  <w:style w:type="character" w:customStyle="1" w:styleId="c351">
    <w:name w:val="c351"/>
    <w:basedOn w:val="a0"/>
    <w:link w:val="c35"/>
    <w:rsid w:val="00A253B7"/>
  </w:style>
  <w:style w:type="paragraph" w:customStyle="1" w:styleId="c13">
    <w:name w:val="c13"/>
    <w:basedOn w:val="a"/>
    <w:link w:val="c131"/>
    <w:rsid w:val="00A253B7"/>
    <w:pPr>
      <w:spacing w:beforeAutospacing="1" w:afterAutospacing="1"/>
    </w:pPr>
    <w:rPr>
      <w:sz w:val="24"/>
    </w:rPr>
  </w:style>
  <w:style w:type="character" w:customStyle="1" w:styleId="c131">
    <w:name w:val="c131"/>
    <w:link w:val="c13"/>
    <w:rsid w:val="00A253B7"/>
    <w:rPr>
      <w:sz w:val="24"/>
    </w:rPr>
  </w:style>
  <w:style w:type="paragraph" w:customStyle="1" w:styleId="HeaderandFooter">
    <w:name w:val="Header and Footer"/>
    <w:link w:val="HeaderandFooter1"/>
    <w:rsid w:val="00A253B7"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A253B7"/>
    <w:rPr>
      <w:rFonts w:ascii="XO Thames" w:hAnsi="XO Thames"/>
      <w:sz w:val="20"/>
    </w:rPr>
  </w:style>
  <w:style w:type="paragraph" w:customStyle="1" w:styleId="FontStyle45">
    <w:name w:val="Font Style45"/>
    <w:link w:val="FontStyle451"/>
    <w:rsid w:val="00A253B7"/>
    <w:pPr>
      <w:spacing w:after="200" w:line="276" w:lineRule="auto"/>
    </w:pPr>
    <w:rPr>
      <w:rFonts w:ascii="Century Schoolbook" w:hAnsi="Century Schoolbook"/>
      <w:color w:val="000000"/>
      <w:sz w:val="18"/>
    </w:rPr>
  </w:style>
  <w:style w:type="character" w:customStyle="1" w:styleId="FontStyle451">
    <w:name w:val="Font Style451"/>
    <w:basedOn w:val="a0"/>
    <w:link w:val="FontStyle45"/>
    <w:rsid w:val="00A253B7"/>
    <w:rPr>
      <w:rFonts w:ascii="Century Schoolbook" w:hAnsi="Century Schoolbook"/>
      <w:sz w:val="18"/>
    </w:rPr>
  </w:style>
  <w:style w:type="paragraph" w:customStyle="1" w:styleId="c27">
    <w:name w:val="c27"/>
    <w:basedOn w:val="a"/>
    <w:link w:val="c271"/>
    <w:rsid w:val="00A253B7"/>
    <w:pPr>
      <w:spacing w:beforeAutospacing="1" w:afterAutospacing="1"/>
    </w:pPr>
    <w:rPr>
      <w:sz w:val="24"/>
    </w:rPr>
  </w:style>
  <w:style w:type="character" w:customStyle="1" w:styleId="c271">
    <w:name w:val="c271"/>
    <w:link w:val="c27"/>
    <w:rsid w:val="00A253B7"/>
    <w:rPr>
      <w:sz w:val="24"/>
    </w:rPr>
  </w:style>
  <w:style w:type="paragraph" w:styleId="af2">
    <w:name w:val="No Spacing"/>
    <w:rsid w:val="00A253B7"/>
    <w:rPr>
      <w:rFonts w:ascii="Times New Roman" w:hAnsi="Times New Roman"/>
      <w:color w:val="000000"/>
      <w:sz w:val="28"/>
    </w:rPr>
  </w:style>
  <w:style w:type="paragraph" w:customStyle="1" w:styleId="Default">
    <w:name w:val="Default"/>
    <w:link w:val="Default1"/>
    <w:rsid w:val="00A253B7"/>
    <w:rPr>
      <w:rFonts w:ascii="Times New Roman" w:hAnsi="Times New Roman"/>
      <w:color w:val="000000"/>
      <w:sz w:val="24"/>
    </w:rPr>
  </w:style>
  <w:style w:type="character" w:customStyle="1" w:styleId="Default1">
    <w:name w:val="Default1"/>
    <w:link w:val="Default"/>
    <w:rsid w:val="00A253B7"/>
    <w:rPr>
      <w:rFonts w:ascii="Times New Roman" w:hAnsi="Times New Roman"/>
      <w:color w:val="000000"/>
      <w:sz w:val="24"/>
    </w:rPr>
  </w:style>
  <w:style w:type="paragraph" w:customStyle="1" w:styleId="WW8Num5z0">
    <w:name w:val="WW8Num5z0"/>
    <w:link w:val="WW8Num5z01"/>
    <w:rsid w:val="00A253B7"/>
    <w:pPr>
      <w:spacing w:after="200" w:line="276" w:lineRule="auto"/>
    </w:pPr>
    <w:rPr>
      <w:rFonts w:ascii="Wingdings" w:hAnsi="Wingdings"/>
      <w:color w:val="000000"/>
      <w:sz w:val="22"/>
    </w:rPr>
  </w:style>
  <w:style w:type="character" w:customStyle="1" w:styleId="WW8Num5z01">
    <w:name w:val="WW8Num5z01"/>
    <w:link w:val="WW8Num5z0"/>
    <w:rsid w:val="00A253B7"/>
    <w:rPr>
      <w:rFonts w:ascii="Wingdings" w:hAnsi="Wingdings"/>
    </w:rPr>
  </w:style>
  <w:style w:type="paragraph" w:customStyle="1" w:styleId="extended-textfull">
    <w:name w:val="extended-text__full"/>
    <w:link w:val="extended-textfull1"/>
    <w:rsid w:val="00A253B7"/>
    <w:pPr>
      <w:spacing w:after="200" w:line="276" w:lineRule="auto"/>
    </w:pPr>
    <w:rPr>
      <w:color w:val="000000"/>
      <w:sz w:val="22"/>
    </w:rPr>
  </w:style>
  <w:style w:type="character" w:customStyle="1" w:styleId="extended-textfull1">
    <w:name w:val="extended-text__full1"/>
    <w:basedOn w:val="a0"/>
    <w:link w:val="extended-textfull"/>
    <w:rsid w:val="00A253B7"/>
  </w:style>
  <w:style w:type="paragraph" w:customStyle="1" w:styleId="spellingerror">
    <w:name w:val="spellingerror"/>
    <w:link w:val="spellingerror1"/>
    <w:rsid w:val="00A253B7"/>
    <w:pPr>
      <w:spacing w:after="200" w:line="276" w:lineRule="auto"/>
    </w:pPr>
    <w:rPr>
      <w:color w:val="000000"/>
      <w:sz w:val="22"/>
    </w:rPr>
  </w:style>
  <w:style w:type="character" w:customStyle="1" w:styleId="spellingerror1">
    <w:name w:val="spellingerror1"/>
    <w:basedOn w:val="a0"/>
    <w:link w:val="spellingerror"/>
    <w:rsid w:val="00A253B7"/>
  </w:style>
  <w:style w:type="paragraph" w:customStyle="1" w:styleId="paragraph">
    <w:name w:val="paragraph"/>
    <w:basedOn w:val="a"/>
    <w:link w:val="paragraph1"/>
    <w:rsid w:val="00A253B7"/>
    <w:pPr>
      <w:spacing w:beforeAutospacing="1" w:afterAutospacing="1"/>
    </w:pPr>
    <w:rPr>
      <w:sz w:val="24"/>
    </w:rPr>
  </w:style>
  <w:style w:type="character" w:customStyle="1" w:styleId="paragraph1">
    <w:name w:val="paragraph1"/>
    <w:link w:val="paragraph"/>
    <w:rsid w:val="00A253B7"/>
    <w:rPr>
      <w:sz w:val="24"/>
    </w:rPr>
  </w:style>
  <w:style w:type="paragraph" w:styleId="af3">
    <w:name w:val="List Paragraph"/>
    <w:basedOn w:val="a"/>
    <w:rsid w:val="00A253B7"/>
    <w:pPr>
      <w:spacing w:after="0"/>
      <w:ind w:left="720"/>
      <w:contextualSpacing/>
    </w:pPr>
    <w:rPr>
      <w:sz w:val="24"/>
    </w:rPr>
  </w:style>
  <w:style w:type="paragraph" w:customStyle="1" w:styleId="Style11">
    <w:name w:val="Style11"/>
    <w:basedOn w:val="a"/>
    <w:link w:val="Style111"/>
    <w:rsid w:val="00A253B7"/>
    <w:pPr>
      <w:widowControl w:val="0"/>
      <w:spacing w:after="0" w:line="261" w:lineRule="exact"/>
      <w:ind w:firstLine="115"/>
      <w:jc w:val="both"/>
    </w:pPr>
    <w:rPr>
      <w:rFonts w:ascii="Century Schoolbook" w:hAnsi="Century Schoolbook"/>
      <w:sz w:val="24"/>
    </w:rPr>
  </w:style>
  <w:style w:type="character" w:customStyle="1" w:styleId="Style111">
    <w:name w:val="Style111"/>
    <w:link w:val="Style11"/>
    <w:rsid w:val="00A253B7"/>
    <w:rPr>
      <w:rFonts w:ascii="Century Schoolbook" w:hAnsi="Century Schoolbook"/>
      <w:sz w:val="24"/>
    </w:rPr>
  </w:style>
  <w:style w:type="paragraph" w:customStyle="1" w:styleId="13">
    <w:name w:val="Обычный (веб)1"/>
    <w:basedOn w:val="a"/>
    <w:link w:val="111"/>
    <w:rsid w:val="00A253B7"/>
    <w:pPr>
      <w:spacing w:before="28" w:after="28" w:line="100" w:lineRule="atLeast"/>
    </w:pPr>
    <w:rPr>
      <w:sz w:val="24"/>
    </w:rPr>
  </w:style>
  <w:style w:type="character" w:customStyle="1" w:styleId="111">
    <w:name w:val="Обычный (веб)11"/>
    <w:link w:val="13"/>
    <w:rsid w:val="00A253B7"/>
    <w:rPr>
      <w:sz w:val="24"/>
    </w:rPr>
  </w:style>
  <w:style w:type="paragraph" w:customStyle="1" w:styleId="Pa2">
    <w:name w:val="Pa2"/>
    <w:basedOn w:val="a"/>
    <w:next w:val="a"/>
    <w:link w:val="Pa21"/>
    <w:rsid w:val="00A253B7"/>
    <w:pPr>
      <w:spacing w:after="0" w:line="221" w:lineRule="atLeast"/>
    </w:pPr>
    <w:rPr>
      <w:rFonts w:ascii="BannikovaAP" w:hAnsi="BannikovaAP"/>
      <w:sz w:val="24"/>
    </w:rPr>
  </w:style>
  <w:style w:type="character" w:customStyle="1" w:styleId="Pa21">
    <w:name w:val="Pa21"/>
    <w:link w:val="Pa2"/>
    <w:rsid w:val="00A253B7"/>
    <w:rPr>
      <w:rFonts w:ascii="BannikovaAP" w:hAnsi="BannikovaAP"/>
      <w:sz w:val="24"/>
    </w:rPr>
  </w:style>
  <w:style w:type="paragraph" w:customStyle="1" w:styleId="Style17">
    <w:name w:val="Style17"/>
    <w:basedOn w:val="a"/>
    <w:link w:val="Style171"/>
    <w:rsid w:val="00A253B7"/>
    <w:pPr>
      <w:widowControl w:val="0"/>
      <w:spacing w:after="0" w:line="262" w:lineRule="exact"/>
      <w:ind w:left="168" w:hanging="168"/>
    </w:pPr>
    <w:rPr>
      <w:rFonts w:ascii="Century Schoolbook" w:hAnsi="Century Schoolbook"/>
      <w:sz w:val="24"/>
    </w:rPr>
  </w:style>
  <w:style w:type="character" w:customStyle="1" w:styleId="Style171">
    <w:name w:val="Style171"/>
    <w:link w:val="Style17"/>
    <w:rsid w:val="00A253B7"/>
    <w:rPr>
      <w:rFonts w:ascii="Century Schoolbook" w:hAnsi="Century Schoolbook"/>
      <w:sz w:val="24"/>
    </w:rPr>
  </w:style>
  <w:style w:type="paragraph" w:customStyle="1" w:styleId="c0">
    <w:name w:val="c0"/>
    <w:basedOn w:val="a"/>
    <w:link w:val="c01"/>
    <w:rsid w:val="00A253B7"/>
    <w:pPr>
      <w:spacing w:beforeAutospacing="1" w:afterAutospacing="1"/>
    </w:pPr>
    <w:rPr>
      <w:sz w:val="24"/>
    </w:rPr>
  </w:style>
  <w:style w:type="character" w:customStyle="1" w:styleId="c01">
    <w:name w:val="c01"/>
    <w:link w:val="c0"/>
    <w:rsid w:val="00A253B7"/>
    <w:rPr>
      <w:sz w:val="24"/>
    </w:rPr>
  </w:style>
  <w:style w:type="paragraph" w:customStyle="1" w:styleId="c2">
    <w:name w:val="c2"/>
    <w:link w:val="c21"/>
    <w:rsid w:val="00A253B7"/>
    <w:pPr>
      <w:spacing w:after="200" w:line="276" w:lineRule="auto"/>
    </w:pPr>
    <w:rPr>
      <w:color w:val="000000"/>
      <w:sz w:val="22"/>
    </w:rPr>
  </w:style>
  <w:style w:type="character" w:customStyle="1" w:styleId="c21">
    <w:name w:val="c21"/>
    <w:basedOn w:val="a0"/>
    <w:link w:val="c2"/>
    <w:rsid w:val="00A253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lager.edu.ru/" TargetMode="External"/><Relationship Id="rId18" Type="http://schemas.openxmlformats.org/officeDocument/2006/relationships/hyperlink" Target="https://www.minstroyrf.gov.ru/docs/145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asay89.wixsite.com/vojatyi" TargetMode="External"/><Relationship Id="rId17" Type="http://schemas.openxmlformats.org/officeDocument/2006/relationships/hyperlink" Target="https://shkolaatyashevskaya-r13.gosweb.gosuslugi.ru/ofitsialno/dokumenty/dokumenty-all-52_474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say89.wixsite.com/vojatyi/kopilka-vozhatogo" TargetMode="External"/><Relationship Id="rId20" Type="http://schemas.openxmlformats.org/officeDocument/2006/relationships/hyperlink" Target="https://shkolaatyashevskaya-r13.gosweb.gosuslugi.ru/roditelyam-i-uchenikam/poleznaya-informatsiya/lager-aktivistov-rddm-rossiyskoe-dvizhenie-detey-i-molodezh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4;&#1086;&#1078;&#1072;&#1090;&#1099;&#1081;.&#1088;&#1092;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enter-orlyonok.ru/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&#1073;&#1091;&#1076;&#1100;&#1074;&#1076;&#1074;&#1080;&#1078;&#1077;&#1085;&#1080;&#1080;.&#1088;&#1092;/#block-directions" TargetMode="External"/><Relationship Id="rId19" Type="http://schemas.openxmlformats.org/officeDocument/2006/relationships/hyperlink" Target="https://base.garant.ru/4038096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95f2b284-9d0f-466e-b907-b9811f70e3fc.filesusr.com/ugd/0c6ec5_1ccd36dce029478b88cc8720e85f835d.pdf" TargetMode="External"/><Relationship Id="rId14" Type="http://schemas.openxmlformats.org/officeDocument/2006/relationships/hyperlink" Target="https://artek.org/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A2BD5-40F6-4191-93C8-BF133563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4574</Words>
  <Characters>26072</Characters>
  <Application>Microsoft Office Word</Application>
  <DocSecurity>0</DocSecurity>
  <Lines>217</Lines>
  <Paragraphs>61</Paragraphs>
  <ScaleCrop>false</ScaleCrop>
  <Company/>
  <LinksUpToDate>false</LinksUpToDate>
  <CharactersWithSpaces>30585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2025-05-27T20:20:00Z</dcterms:created>
  <dcterms:modified xsi:type="dcterms:W3CDTF">2025-05-28T09:44:00Z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24D382F78D114AB190A9AC9BCF4000EB_12</vt:lpwstr>
  </property>
</Properties>
</file>